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FF840" w14:textId="526567BC" w:rsidR="00201509" w:rsidRDefault="00201509">
      <w:r>
        <w:t xml:space="preserve">                   </w:t>
      </w:r>
      <w:r w:rsidR="00AD73DA">
        <w:t xml:space="preserve">                        </w:t>
      </w:r>
    </w:p>
    <w:p w14:paraId="490454C1" w14:textId="3676EA8F" w:rsidR="00201509" w:rsidRPr="008107D1" w:rsidRDefault="00201509">
      <w:pPr>
        <w:rPr>
          <w:rFonts w:ascii="Times New Roman" w:hAnsi="Times New Roman" w:cs="Times New Roman"/>
          <w:b/>
          <w:sz w:val="28"/>
          <w:szCs w:val="28"/>
        </w:rPr>
      </w:pPr>
      <w:r>
        <w:t xml:space="preserve">            </w:t>
      </w:r>
      <w:r w:rsidR="00F87D65">
        <w:t xml:space="preserve">           </w:t>
      </w:r>
      <w:r w:rsidR="00AD73DA">
        <w:t xml:space="preserve">    </w:t>
      </w:r>
      <w:r w:rsidR="00AD73DA">
        <w:br/>
      </w:r>
      <w:r w:rsidR="00AD73DA" w:rsidRPr="008107D1">
        <w:rPr>
          <w:rFonts w:ascii="Times New Roman" w:hAnsi="Times New Roman" w:cs="Times New Roman"/>
          <w:sz w:val="28"/>
          <w:szCs w:val="28"/>
        </w:rPr>
        <w:t xml:space="preserve">                                </w:t>
      </w:r>
      <w:r w:rsidR="00AD73DA" w:rsidRPr="008107D1">
        <w:rPr>
          <w:rFonts w:ascii="Times New Roman" w:hAnsi="Times New Roman" w:cs="Times New Roman"/>
          <w:b/>
          <w:sz w:val="28"/>
          <w:szCs w:val="28"/>
        </w:rPr>
        <w:t xml:space="preserve"> </w:t>
      </w:r>
      <w:r w:rsidR="00200C3A" w:rsidRPr="008107D1">
        <w:rPr>
          <w:rFonts w:ascii="Times New Roman" w:hAnsi="Times New Roman" w:cs="Times New Roman"/>
          <w:b/>
          <w:sz w:val="28"/>
          <w:szCs w:val="28"/>
        </w:rPr>
        <w:t>The Navajo Horse Policy Dilemma</w:t>
      </w:r>
      <w:r w:rsidR="009B5C60" w:rsidRPr="008107D1">
        <w:rPr>
          <w:rFonts w:ascii="Times New Roman" w:hAnsi="Times New Roman" w:cs="Times New Roman"/>
          <w:b/>
          <w:sz w:val="28"/>
          <w:szCs w:val="28"/>
        </w:rPr>
        <w:t xml:space="preserve">: </w:t>
      </w:r>
    </w:p>
    <w:p w14:paraId="039EDAB8" w14:textId="7BFA5894" w:rsidR="00F6653A" w:rsidRPr="004F7653" w:rsidRDefault="00F6653A">
      <w:pPr>
        <w:rPr>
          <w:rFonts w:ascii="Times New Roman" w:hAnsi="Times New Roman" w:cs="Times New Roman"/>
          <w:b/>
        </w:rPr>
      </w:pPr>
      <w:r w:rsidRPr="008107D1">
        <w:rPr>
          <w:rFonts w:ascii="Times New Roman" w:hAnsi="Times New Roman" w:cs="Times New Roman"/>
          <w:b/>
          <w:sz w:val="28"/>
          <w:szCs w:val="28"/>
        </w:rPr>
        <w:t xml:space="preserve">                           </w:t>
      </w:r>
      <w:r w:rsidR="00200C3A" w:rsidRPr="008107D1">
        <w:rPr>
          <w:rFonts w:ascii="Times New Roman" w:hAnsi="Times New Roman" w:cs="Times New Roman"/>
          <w:b/>
          <w:sz w:val="28"/>
          <w:szCs w:val="28"/>
        </w:rPr>
        <w:t>Too Many Horses</w:t>
      </w:r>
      <w:r w:rsidRPr="008107D1">
        <w:rPr>
          <w:rFonts w:ascii="Times New Roman" w:hAnsi="Times New Roman" w:cs="Times New Roman"/>
          <w:b/>
          <w:sz w:val="28"/>
          <w:szCs w:val="28"/>
        </w:rPr>
        <w:t xml:space="preserve">?  </w:t>
      </w:r>
      <w:proofErr w:type="spellStart"/>
      <w:r w:rsidR="00200C3A" w:rsidRPr="008107D1">
        <w:rPr>
          <w:rFonts w:ascii="Times New Roman" w:hAnsi="Times New Roman" w:cs="Times New Roman"/>
          <w:b/>
          <w:i/>
          <w:sz w:val="28"/>
          <w:szCs w:val="28"/>
        </w:rPr>
        <w:t>T’ooahayoo</w:t>
      </w:r>
      <w:proofErr w:type="spellEnd"/>
      <w:r w:rsidR="00200C3A" w:rsidRPr="008107D1">
        <w:rPr>
          <w:rFonts w:ascii="Times New Roman" w:hAnsi="Times New Roman" w:cs="Times New Roman"/>
          <w:b/>
          <w:i/>
          <w:sz w:val="28"/>
          <w:szCs w:val="28"/>
        </w:rPr>
        <w:t xml:space="preserve">  Nihilii</w:t>
      </w:r>
      <w:r w:rsidRPr="008107D1">
        <w:rPr>
          <w:rFonts w:ascii="Times New Roman" w:hAnsi="Times New Roman" w:cs="Times New Roman"/>
          <w:b/>
          <w:sz w:val="28"/>
          <w:szCs w:val="28"/>
        </w:rPr>
        <w:t>?</w:t>
      </w:r>
      <w:r w:rsidR="009B5C60" w:rsidRPr="004F7653">
        <w:rPr>
          <w:rStyle w:val="FootnoteReference"/>
          <w:rFonts w:ascii="Times New Roman" w:hAnsi="Times New Roman" w:cs="Times New Roman"/>
          <w:b/>
        </w:rPr>
        <w:footnoteReference w:id="1"/>
      </w:r>
    </w:p>
    <w:p w14:paraId="4446E381" w14:textId="77777777" w:rsidR="00240356" w:rsidRPr="004F7653" w:rsidRDefault="00240356" w:rsidP="00240356">
      <w:pPr>
        <w:rPr>
          <w:rFonts w:ascii="Times New Roman" w:hAnsi="Times New Roman" w:cs="Times New Roman"/>
        </w:rPr>
      </w:pPr>
      <w:r w:rsidRPr="004F7653">
        <w:rPr>
          <w:rFonts w:ascii="Times New Roman" w:hAnsi="Times New Roman" w:cs="Times New Roman"/>
        </w:rPr>
        <w:t xml:space="preserve">                                                    </w:t>
      </w:r>
    </w:p>
    <w:p w14:paraId="1804517C" w14:textId="0CE5A54E" w:rsidR="009B5C60" w:rsidRPr="004F7653" w:rsidRDefault="00240356" w:rsidP="00240356">
      <w:pPr>
        <w:rPr>
          <w:rFonts w:ascii="Times New Roman" w:hAnsi="Times New Roman" w:cs="Times New Roman"/>
        </w:rPr>
      </w:pPr>
      <w:r w:rsidRPr="004F7653">
        <w:rPr>
          <w:rFonts w:ascii="Times New Roman" w:hAnsi="Times New Roman" w:cs="Times New Roman"/>
        </w:rPr>
        <w:t xml:space="preserve">                                                             </w:t>
      </w:r>
      <w:r w:rsidR="009B5C60" w:rsidRPr="004F7653">
        <w:rPr>
          <w:rFonts w:ascii="Times New Roman" w:hAnsi="Times New Roman" w:cs="Times New Roman"/>
        </w:rPr>
        <w:t>By</w:t>
      </w:r>
    </w:p>
    <w:p w14:paraId="2E88ABAE" w14:textId="69DADB19" w:rsidR="009B5C60" w:rsidRPr="004F7653" w:rsidRDefault="009B5C60" w:rsidP="009B5C60">
      <w:pPr>
        <w:jc w:val="center"/>
        <w:rPr>
          <w:rFonts w:ascii="Times New Roman" w:hAnsi="Times New Roman" w:cs="Times New Roman"/>
        </w:rPr>
      </w:pPr>
      <w:r w:rsidRPr="004F7653">
        <w:rPr>
          <w:rFonts w:ascii="Times New Roman" w:hAnsi="Times New Roman" w:cs="Times New Roman"/>
        </w:rPr>
        <w:t>Linda Moon Stumpff</w:t>
      </w:r>
      <w:r w:rsidRPr="004F7653">
        <w:rPr>
          <w:rStyle w:val="FootnoteReference"/>
          <w:rFonts w:ascii="Times New Roman" w:hAnsi="Times New Roman" w:cs="Times New Roman"/>
        </w:rPr>
        <w:footnoteReference w:id="2"/>
      </w:r>
    </w:p>
    <w:p w14:paraId="0A31FE56" w14:textId="77777777" w:rsidR="009B5C60" w:rsidRPr="004F7653" w:rsidRDefault="009B5C60" w:rsidP="009B5C60">
      <w:pPr>
        <w:jc w:val="center"/>
        <w:rPr>
          <w:rFonts w:ascii="Times New Roman" w:hAnsi="Times New Roman" w:cs="Times New Roman"/>
        </w:rPr>
      </w:pPr>
    </w:p>
    <w:p w14:paraId="3AF6DD51" w14:textId="77777777" w:rsidR="009B5C60" w:rsidRPr="004F7653" w:rsidRDefault="009B5C60" w:rsidP="009B5C60">
      <w:pPr>
        <w:jc w:val="center"/>
        <w:rPr>
          <w:rFonts w:ascii="Times New Roman" w:hAnsi="Times New Roman" w:cs="Times New Roman"/>
        </w:rPr>
      </w:pPr>
    </w:p>
    <w:p w14:paraId="63E05B14" w14:textId="7D2C082E" w:rsidR="009B5C60" w:rsidRPr="004F7653" w:rsidRDefault="009B5C60" w:rsidP="009B5C60">
      <w:pPr>
        <w:rPr>
          <w:rFonts w:ascii="Times New Roman" w:hAnsi="Times New Roman" w:cs="Times New Roman"/>
          <w:i/>
        </w:rPr>
      </w:pPr>
      <w:r w:rsidRPr="004F7653">
        <w:rPr>
          <w:rFonts w:ascii="Times New Roman" w:hAnsi="Times New Roman" w:cs="Times New Roman"/>
        </w:rPr>
        <w:t xml:space="preserve">Abstract: </w:t>
      </w:r>
      <w:r w:rsidR="001C22EB" w:rsidRPr="004F7653">
        <w:rPr>
          <w:rFonts w:ascii="Times New Roman" w:hAnsi="Times New Roman" w:cs="Times New Roman"/>
        </w:rPr>
        <w:t xml:space="preserve"> </w:t>
      </w:r>
      <w:r w:rsidR="001C22EB" w:rsidRPr="004F7653">
        <w:rPr>
          <w:rFonts w:ascii="Times New Roman" w:hAnsi="Times New Roman" w:cs="Times New Roman"/>
          <w:i/>
        </w:rPr>
        <w:t xml:space="preserve">Wild horses have long been a symbol of the West.  </w:t>
      </w:r>
      <w:r w:rsidR="009B5151" w:rsidRPr="004F7653">
        <w:rPr>
          <w:rFonts w:ascii="Times New Roman" w:hAnsi="Times New Roman" w:cs="Times New Roman"/>
          <w:i/>
        </w:rPr>
        <w:t>For Dine people on the Navajo Reservation, h</w:t>
      </w:r>
      <w:r w:rsidR="001C22EB" w:rsidRPr="004F7653">
        <w:rPr>
          <w:rFonts w:ascii="Times New Roman" w:hAnsi="Times New Roman" w:cs="Times New Roman"/>
          <w:i/>
        </w:rPr>
        <w:t>orses are at the center of multiple rel</w:t>
      </w:r>
      <w:r w:rsidR="009B5151" w:rsidRPr="004F7653">
        <w:rPr>
          <w:rFonts w:ascii="Times New Roman" w:hAnsi="Times New Roman" w:cs="Times New Roman"/>
          <w:i/>
        </w:rPr>
        <w:t>ationships for healing, cultural</w:t>
      </w:r>
      <w:r w:rsidR="001C22EB" w:rsidRPr="004F7653">
        <w:rPr>
          <w:rFonts w:ascii="Times New Roman" w:hAnsi="Times New Roman" w:cs="Times New Roman"/>
          <w:i/>
        </w:rPr>
        <w:t xml:space="preserve"> meaning</w:t>
      </w:r>
      <w:r w:rsidR="009B5151" w:rsidRPr="004F7653">
        <w:rPr>
          <w:rFonts w:ascii="Times New Roman" w:hAnsi="Times New Roman" w:cs="Times New Roman"/>
          <w:i/>
        </w:rPr>
        <w:t>s</w:t>
      </w:r>
      <w:r w:rsidR="001C22EB" w:rsidRPr="004F7653">
        <w:rPr>
          <w:rFonts w:ascii="Times New Roman" w:hAnsi="Times New Roman" w:cs="Times New Roman"/>
          <w:i/>
        </w:rPr>
        <w:t xml:space="preserve"> and practical use.  Today, the lines between wild horses and feral horses are blurred in federal policy and in tribal policy</w:t>
      </w:r>
      <w:r w:rsidR="009B5151" w:rsidRPr="004F7653">
        <w:rPr>
          <w:rFonts w:ascii="Times New Roman" w:hAnsi="Times New Roman" w:cs="Times New Roman"/>
          <w:i/>
        </w:rPr>
        <w:t xml:space="preserve"> as horse populations </w:t>
      </w:r>
      <w:r w:rsidR="009B5151" w:rsidRPr="008107D1">
        <w:rPr>
          <w:rFonts w:ascii="Times New Roman" w:hAnsi="Times New Roman" w:cs="Times New Roman"/>
          <w:i/>
        </w:rPr>
        <w:t xml:space="preserve">seem </w:t>
      </w:r>
      <w:r w:rsidR="009B5151" w:rsidRPr="004F7653">
        <w:rPr>
          <w:rFonts w:ascii="Times New Roman" w:hAnsi="Times New Roman" w:cs="Times New Roman"/>
          <w:i/>
        </w:rPr>
        <w:t>to be growing.</w:t>
      </w:r>
      <w:r w:rsidR="001C22EB" w:rsidRPr="004F7653">
        <w:rPr>
          <w:rFonts w:ascii="Times New Roman" w:hAnsi="Times New Roman" w:cs="Times New Roman"/>
          <w:i/>
        </w:rPr>
        <w:t xml:space="preserve">  </w:t>
      </w:r>
      <w:r w:rsidR="001C22EB" w:rsidRPr="009B5629">
        <w:rPr>
          <w:rFonts w:ascii="Times New Roman" w:hAnsi="Times New Roman" w:cs="Times New Roman"/>
          <w:i/>
        </w:rPr>
        <w:t xml:space="preserve">The numbers </w:t>
      </w:r>
      <w:r w:rsidR="009B5151" w:rsidRPr="009B5629">
        <w:rPr>
          <w:rFonts w:ascii="Times New Roman" w:hAnsi="Times New Roman" w:cs="Times New Roman"/>
          <w:i/>
        </w:rPr>
        <w:t xml:space="preserve">for </w:t>
      </w:r>
      <w:r w:rsidR="001C22EB" w:rsidRPr="009B5629">
        <w:rPr>
          <w:rFonts w:ascii="Times New Roman" w:hAnsi="Times New Roman" w:cs="Times New Roman"/>
          <w:i/>
        </w:rPr>
        <w:t>the Navajo Reservation</w:t>
      </w:r>
      <w:r w:rsidR="009B5151" w:rsidRPr="009B5629">
        <w:rPr>
          <w:rFonts w:ascii="Times New Roman" w:hAnsi="Times New Roman" w:cs="Times New Roman"/>
          <w:i/>
        </w:rPr>
        <w:t xml:space="preserve"> are unusually high</w:t>
      </w:r>
      <w:r w:rsidR="001C22EB" w:rsidRPr="009B5629">
        <w:rPr>
          <w:rFonts w:ascii="Times New Roman" w:hAnsi="Times New Roman" w:cs="Times New Roman"/>
          <w:i/>
        </w:rPr>
        <w:t>, and tribal leaders have tried several policies.</w:t>
      </w:r>
      <w:r w:rsidR="001C22EB" w:rsidRPr="004F7653">
        <w:rPr>
          <w:rFonts w:ascii="Times New Roman" w:hAnsi="Times New Roman" w:cs="Times New Roman"/>
          <w:i/>
        </w:rPr>
        <w:t xml:space="preserve">  Policy fragmentation, lack of credible numbers, and unknown genetic and physical impacts to herds from removing horses create significant challenges for tribal leaders.  Recent attempts to create partnership hold promise, but the way forward remains unclear</w:t>
      </w:r>
      <w:r w:rsidR="00530E33" w:rsidRPr="004F7653">
        <w:rPr>
          <w:rFonts w:ascii="Times New Roman" w:hAnsi="Times New Roman" w:cs="Times New Roman"/>
          <w:i/>
        </w:rPr>
        <w:t xml:space="preserve"> and new strategies will need to be forged</w:t>
      </w:r>
      <w:r w:rsidR="001C22EB" w:rsidRPr="004F7653">
        <w:rPr>
          <w:rFonts w:ascii="Times New Roman" w:hAnsi="Times New Roman" w:cs="Times New Roman"/>
          <w:i/>
        </w:rPr>
        <w:t>.</w:t>
      </w:r>
      <w:r w:rsidR="00530E33" w:rsidRPr="004F7653">
        <w:rPr>
          <w:rFonts w:ascii="Times New Roman" w:hAnsi="Times New Roman" w:cs="Times New Roman"/>
          <w:i/>
        </w:rPr>
        <w:t xml:space="preserve">  </w:t>
      </w:r>
    </w:p>
    <w:p w14:paraId="5CB34915" w14:textId="77777777" w:rsidR="009B5C60" w:rsidRPr="004F7653" w:rsidRDefault="009B5C60" w:rsidP="009B5C60">
      <w:pPr>
        <w:jc w:val="center"/>
        <w:rPr>
          <w:rFonts w:ascii="Times New Roman" w:hAnsi="Times New Roman" w:cs="Times New Roman"/>
        </w:rPr>
      </w:pPr>
    </w:p>
    <w:p w14:paraId="6DF5CFCE" w14:textId="77777777" w:rsidR="009B5C60" w:rsidRPr="004F7653" w:rsidRDefault="009B5C60" w:rsidP="009B5C60">
      <w:pPr>
        <w:jc w:val="center"/>
        <w:rPr>
          <w:rFonts w:ascii="Times New Roman" w:hAnsi="Times New Roman" w:cs="Times New Roman"/>
        </w:rPr>
      </w:pPr>
    </w:p>
    <w:p w14:paraId="0FBF892F" w14:textId="77777777" w:rsidR="000A21AC" w:rsidRPr="004F7653" w:rsidRDefault="000A21AC">
      <w:pPr>
        <w:rPr>
          <w:rFonts w:ascii="Times New Roman" w:hAnsi="Times New Roman" w:cs="Times New Roman"/>
        </w:rPr>
      </w:pPr>
    </w:p>
    <w:p w14:paraId="41FE8B6B" w14:textId="26ECDC7C" w:rsidR="000A21AC" w:rsidRPr="004F7653" w:rsidRDefault="00E60BCD">
      <w:pPr>
        <w:rPr>
          <w:rFonts w:ascii="Times New Roman" w:hAnsi="Times New Roman" w:cs="Times New Roman"/>
          <w:b/>
        </w:rPr>
      </w:pPr>
      <w:r>
        <w:rPr>
          <w:rFonts w:ascii="Times New Roman" w:hAnsi="Times New Roman" w:cs="Times New Roman"/>
          <w:b/>
        </w:rPr>
        <w:t>They Sing F</w:t>
      </w:r>
      <w:r w:rsidR="009B5C60" w:rsidRPr="004F7653">
        <w:rPr>
          <w:rFonts w:ascii="Times New Roman" w:hAnsi="Times New Roman" w:cs="Times New Roman"/>
          <w:b/>
        </w:rPr>
        <w:t>or Horses</w:t>
      </w:r>
    </w:p>
    <w:p w14:paraId="5D375C50" w14:textId="77777777" w:rsidR="000A21AC" w:rsidRPr="004F7653" w:rsidRDefault="000A21AC">
      <w:pPr>
        <w:rPr>
          <w:rFonts w:ascii="Times New Roman" w:hAnsi="Times New Roman" w:cs="Times New Roman"/>
        </w:rPr>
      </w:pPr>
    </w:p>
    <w:p w14:paraId="5A6FDAA5" w14:textId="2D815F9E" w:rsidR="000A21AC" w:rsidRPr="004F7653" w:rsidRDefault="00201509">
      <w:pPr>
        <w:rPr>
          <w:rFonts w:ascii="Times New Roman" w:hAnsi="Times New Roman" w:cs="Times New Roman"/>
        </w:rPr>
      </w:pPr>
      <w:r w:rsidRPr="004F7653">
        <w:rPr>
          <w:rFonts w:ascii="Times New Roman" w:hAnsi="Times New Roman" w:cs="Times New Roman"/>
        </w:rPr>
        <w:t xml:space="preserve">The horse holds an important place in </w:t>
      </w:r>
      <w:r w:rsidR="004463E7" w:rsidRPr="004F7653">
        <w:rPr>
          <w:rFonts w:ascii="Times New Roman" w:hAnsi="Times New Roman" w:cs="Times New Roman"/>
        </w:rPr>
        <w:t>Dine</w:t>
      </w:r>
      <w:r w:rsidR="009B5C60" w:rsidRPr="004F7653">
        <w:rPr>
          <w:rStyle w:val="FootnoteReference"/>
          <w:rFonts w:ascii="Times New Roman" w:hAnsi="Times New Roman" w:cs="Times New Roman"/>
        </w:rPr>
        <w:footnoteReference w:id="3"/>
      </w:r>
      <w:r w:rsidR="00E60BCD">
        <w:rPr>
          <w:rFonts w:ascii="Times New Roman" w:hAnsi="Times New Roman" w:cs="Times New Roman"/>
        </w:rPr>
        <w:t xml:space="preserve"> </w:t>
      </w:r>
      <w:r w:rsidRPr="004F7653">
        <w:rPr>
          <w:rFonts w:ascii="Times New Roman" w:hAnsi="Times New Roman" w:cs="Times New Roman"/>
        </w:rPr>
        <w:t>culture and life on the 300</w:t>
      </w:r>
      <w:r w:rsidR="007773A4" w:rsidRPr="004F7653">
        <w:rPr>
          <w:rFonts w:ascii="Times New Roman" w:hAnsi="Times New Roman" w:cs="Times New Roman"/>
        </w:rPr>
        <w:t>,000-acre</w:t>
      </w:r>
      <w:r w:rsidRPr="004F7653">
        <w:rPr>
          <w:rFonts w:ascii="Times New Roman" w:hAnsi="Times New Roman" w:cs="Times New Roman"/>
        </w:rPr>
        <w:t xml:space="preserve"> </w:t>
      </w:r>
      <w:r w:rsidR="004463E7" w:rsidRPr="004F7653">
        <w:rPr>
          <w:rFonts w:ascii="Times New Roman" w:hAnsi="Times New Roman" w:cs="Times New Roman"/>
        </w:rPr>
        <w:t>Navajo R</w:t>
      </w:r>
      <w:r w:rsidRPr="004F7653">
        <w:rPr>
          <w:rFonts w:ascii="Times New Roman" w:hAnsi="Times New Roman" w:cs="Times New Roman"/>
        </w:rPr>
        <w:t>eservation that spans four states</w:t>
      </w:r>
      <w:r w:rsidR="004463E7" w:rsidRPr="004F7653">
        <w:rPr>
          <w:rFonts w:ascii="Times New Roman" w:hAnsi="Times New Roman" w:cs="Times New Roman"/>
        </w:rPr>
        <w:t xml:space="preserve"> in the Southwest</w:t>
      </w:r>
      <w:r w:rsidR="00F87D65" w:rsidRPr="004F7653">
        <w:rPr>
          <w:rFonts w:ascii="Times New Roman" w:hAnsi="Times New Roman" w:cs="Times New Roman"/>
        </w:rPr>
        <w:t>.</w:t>
      </w:r>
      <w:r w:rsidR="00DB6EB4">
        <w:rPr>
          <w:rFonts w:ascii="Times New Roman" w:hAnsi="Times New Roman" w:cs="Times New Roman"/>
        </w:rPr>
        <w:t xml:space="preserve"> </w:t>
      </w:r>
      <w:r w:rsidRPr="004F7653">
        <w:rPr>
          <w:rFonts w:ascii="Times New Roman" w:hAnsi="Times New Roman" w:cs="Times New Roman"/>
        </w:rPr>
        <w:t xml:space="preserve"> The Dine (Navajo) people became extraordinary horse people soon after the introduction of the European horse</w:t>
      </w:r>
      <w:r w:rsidR="00C2534B" w:rsidRPr="004F7653">
        <w:rPr>
          <w:rFonts w:ascii="Times New Roman" w:hAnsi="Times New Roman" w:cs="Times New Roman"/>
        </w:rPr>
        <w:t xml:space="preserve"> into North America.  Some</w:t>
      </w:r>
      <w:r w:rsidRPr="004F7653">
        <w:rPr>
          <w:rFonts w:ascii="Times New Roman" w:hAnsi="Times New Roman" w:cs="Times New Roman"/>
        </w:rPr>
        <w:t xml:space="preserve"> continue to argue that the horse preceded the Europeans.  </w:t>
      </w:r>
      <w:r w:rsidR="004932DA" w:rsidRPr="004F7653">
        <w:rPr>
          <w:rFonts w:ascii="Times New Roman" w:hAnsi="Times New Roman" w:cs="Times New Roman"/>
        </w:rPr>
        <w:t>Paleontologists confirm that a</w:t>
      </w:r>
      <w:r w:rsidRPr="004F7653">
        <w:rPr>
          <w:rFonts w:ascii="Times New Roman" w:hAnsi="Times New Roman" w:cs="Times New Roman"/>
        </w:rPr>
        <w:t xml:space="preserve"> type of equine was native to the Southwest</w:t>
      </w:r>
      <w:r w:rsidR="002C3F0A" w:rsidRPr="004F7653">
        <w:rPr>
          <w:rFonts w:ascii="Times New Roman" w:hAnsi="Times New Roman" w:cs="Times New Roman"/>
        </w:rPr>
        <w:t xml:space="preserve">. </w:t>
      </w:r>
      <w:r w:rsidR="00933B3D" w:rsidRPr="004F7653">
        <w:rPr>
          <w:rFonts w:ascii="Times New Roman" w:hAnsi="Times New Roman" w:cs="Times New Roman"/>
        </w:rPr>
        <w:t>T</w:t>
      </w:r>
      <w:r w:rsidRPr="004F7653">
        <w:rPr>
          <w:rFonts w:ascii="Times New Roman" w:hAnsi="Times New Roman" w:cs="Times New Roman"/>
        </w:rPr>
        <w:t>hey</w:t>
      </w:r>
      <w:r w:rsidR="004463E7" w:rsidRPr="004F7653">
        <w:rPr>
          <w:rFonts w:ascii="Times New Roman" w:hAnsi="Times New Roman" w:cs="Times New Roman"/>
        </w:rPr>
        <w:t xml:space="preserve"> believe</w:t>
      </w:r>
      <w:r w:rsidR="002C3F0A" w:rsidRPr="004F7653">
        <w:rPr>
          <w:rFonts w:ascii="Times New Roman" w:hAnsi="Times New Roman" w:cs="Times New Roman"/>
        </w:rPr>
        <w:t xml:space="preserve"> that these</w:t>
      </w:r>
      <w:r w:rsidRPr="004F7653">
        <w:rPr>
          <w:rFonts w:ascii="Times New Roman" w:hAnsi="Times New Roman" w:cs="Times New Roman"/>
        </w:rPr>
        <w:t xml:space="preserve"> horses </w:t>
      </w:r>
      <w:r w:rsidR="004463E7" w:rsidRPr="004F7653">
        <w:rPr>
          <w:rFonts w:ascii="Times New Roman" w:hAnsi="Times New Roman" w:cs="Times New Roman"/>
        </w:rPr>
        <w:t>became extinct</w:t>
      </w:r>
      <w:r w:rsidR="002C3F0A" w:rsidRPr="004F7653">
        <w:rPr>
          <w:rFonts w:ascii="Times New Roman" w:hAnsi="Times New Roman" w:cs="Times New Roman"/>
        </w:rPr>
        <w:t xml:space="preserve"> in North America</w:t>
      </w:r>
      <w:r w:rsidR="004463E7" w:rsidRPr="004F7653">
        <w:rPr>
          <w:rFonts w:ascii="Times New Roman" w:hAnsi="Times New Roman" w:cs="Times New Roman"/>
        </w:rPr>
        <w:t xml:space="preserve">, though </w:t>
      </w:r>
      <w:r w:rsidR="00933B3D" w:rsidRPr="004F7653">
        <w:rPr>
          <w:rFonts w:ascii="Times New Roman" w:hAnsi="Times New Roman" w:cs="Times New Roman"/>
        </w:rPr>
        <w:t>the</w:t>
      </w:r>
      <w:r w:rsidR="00FC5BD6" w:rsidRPr="004F7653">
        <w:rPr>
          <w:rFonts w:ascii="Times New Roman" w:hAnsi="Times New Roman" w:cs="Times New Roman"/>
        </w:rPr>
        <w:t xml:space="preserve"> early</w:t>
      </w:r>
      <w:r w:rsidR="00933B3D" w:rsidRPr="004F7653">
        <w:rPr>
          <w:rFonts w:ascii="Times New Roman" w:hAnsi="Times New Roman" w:cs="Times New Roman"/>
        </w:rPr>
        <w:t xml:space="preserve"> horses</w:t>
      </w:r>
      <w:r w:rsidR="004463E7" w:rsidRPr="004F7653">
        <w:rPr>
          <w:rFonts w:ascii="Times New Roman" w:hAnsi="Times New Roman" w:cs="Times New Roman"/>
        </w:rPr>
        <w:t xml:space="preserve"> </w:t>
      </w:r>
      <w:r w:rsidR="002C3F0A" w:rsidRPr="004F7653">
        <w:rPr>
          <w:rFonts w:ascii="Times New Roman" w:hAnsi="Times New Roman" w:cs="Times New Roman"/>
        </w:rPr>
        <w:t xml:space="preserve">were still ranging over the West </w:t>
      </w:r>
      <w:r w:rsidR="00F87D65" w:rsidRPr="004F7653">
        <w:rPr>
          <w:rFonts w:ascii="Times New Roman" w:hAnsi="Times New Roman" w:cs="Times New Roman"/>
        </w:rPr>
        <w:t>during</w:t>
      </w:r>
      <w:r w:rsidRPr="004F7653">
        <w:rPr>
          <w:rFonts w:ascii="Times New Roman" w:hAnsi="Times New Roman" w:cs="Times New Roman"/>
        </w:rPr>
        <w:t xml:space="preserve"> the dates </w:t>
      </w:r>
      <w:r w:rsidR="004932DA" w:rsidRPr="004F7653">
        <w:rPr>
          <w:rFonts w:ascii="Times New Roman" w:hAnsi="Times New Roman" w:cs="Times New Roman"/>
        </w:rPr>
        <w:t xml:space="preserve">that </w:t>
      </w:r>
      <w:r w:rsidR="00FC5BD6" w:rsidRPr="004F7653">
        <w:rPr>
          <w:rFonts w:ascii="Times New Roman" w:hAnsi="Times New Roman" w:cs="Times New Roman"/>
        </w:rPr>
        <w:t>they believe</w:t>
      </w:r>
      <w:r w:rsidRPr="004F7653">
        <w:rPr>
          <w:rFonts w:ascii="Times New Roman" w:hAnsi="Times New Roman" w:cs="Times New Roman"/>
        </w:rPr>
        <w:t xml:space="preserve"> Native peoples </w:t>
      </w:r>
      <w:r w:rsidR="00933B3D" w:rsidRPr="004F7653">
        <w:rPr>
          <w:rFonts w:ascii="Times New Roman" w:hAnsi="Times New Roman" w:cs="Times New Roman"/>
        </w:rPr>
        <w:t>were living</w:t>
      </w:r>
      <w:r w:rsidRPr="004F7653">
        <w:rPr>
          <w:rFonts w:ascii="Times New Roman" w:hAnsi="Times New Roman" w:cs="Times New Roman"/>
        </w:rPr>
        <w:t xml:space="preserve"> on the North American Continent.  </w:t>
      </w:r>
    </w:p>
    <w:p w14:paraId="475EBBB7" w14:textId="77777777" w:rsidR="000A21AC" w:rsidRPr="004F7653" w:rsidRDefault="000A21AC">
      <w:pPr>
        <w:rPr>
          <w:rFonts w:ascii="Times New Roman" w:hAnsi="Times New Roman" w:cs="Times New Roman"/>
        </w:rPr>
      </w:pPr>
    </w:p>
    <w:p w14:paraId="46345903" w14:textId="0DD64786" w:rsidR="00802520" w:rsidRPr="004F7653" w:rsidRDefault="004463E7">
      <w:pPr>
        <w:rPr>
          <w:rFonts w:ascii="Times New Roman" w:hAnsi="Times New Roman" w:cs="Times New Roman"/>
        </w:rPr>
      </w:pPr>
      <w:r w:rsidRPr="004F7653">
        <w:rPr>
          <w:rFonts w:ascii="Times New Roman" w:hAnsi="Times New Roman" w:cs="Times New Roman"/>
        </w:rPr>
        <w:t>T</w:t>
      </w:r>
      <w:r w:rsidR="00201509" w:rsidRPr="004F7653">
        <w:rPr>
          <w:rFonts w:ascii="Times New Roman" w:hAnsi="Times New Roman" w:cs="Times New Roman"/>
        </w:rPr>
        <w:t>h</w:t>
      </w:r>
      <w:r w:rsidR="00696CDD" w:rsidRPr="004F7653">
        <w:rPr>
          <w:rFonts w:ascii="Times New Roman" w:hAnsi="Times New Roman" w:cs="Times New Roman"/>
        </w:rPr>
        <w:t>e horse is deeply woven into</w:t>
      </w:r>
      <w:r w:rsidR="00802520" w:rsidRPr="004F7653">
        <w:rPr>
          <w:rFonts w:ascii="Times New Roman" w:hAnsi="Times New Roman" w:cs="Times New Roman"/>
        </w:rPr>
        <w:t xml:space="preserve"> Dine </w:t>
      </w:r>
      <w:r w:rsidR="00201509" w:rsidRPr="004F7653">
        <w:rPr>
          <w:rFonts w:ascii="Times New Roman" w:hAnsi="Times New Roman" w:cs="Times New Roman"/>
        </w:rPr>
        <w:t>value and belie</w:t>
      </w:r>
      <w:r w:rsidR="00802520" w:rsidRPr="004F7653">
        <w:rPr>
          <w:rFonts w:ascii="Times New Roman" w:hAnsi="Times New Roman" w:cs="Times New Roman"/>
        </w:rPr>
        <w:t>f</w:t>
      </w:r>
      <w:r w:rsidR="00201509" w:rsidRPr="004F7653">
        <w:rPr>
          <w:rFonts w:ascii="Times New Roman" w:hAnsi="Times New Roman" w:cs="Times New Roman"/>
        </w:rPr>
        <w:t xml:space="preserve"> systems</w:t>
      </w:r>
      <w:r w:rsidR="00802520" w:rsidRPr="004F7653">
        <w:rPr>
          <w:rFonts w:ascii="Times New Roman" w:hAnsi="Times New Roman" w:cs="Times New Roman"/>
        </w:rPr>
        <w:t xml:space="preserve">.  </w:t>
      </w:r>
      <w:r w:rsidR="002C3F0A" w:rsidRPr="004F7653">
        <w:rPr>
          <w:rFonts w:ascii="Times New Roman" w:hAnsi="Times New Roman" w:cs="Times New Roman"/>
        </w:rPr>
        <w:t xml:space="preserve">Navajo Nation </w:t>
      </w:r>
      <w:r w:rsidR="000A21AC" w:rsidRPr="004F7653">
        <w:rPr>
          <w:rFonts w:ascii="Times New Roman" w:hAnsi="Times New Roman" w:cs="Times New Roman"/>
        </w:rPr>
        <w:t xml:space="preserve"> governance recognizes relationshi</w:t>
      </w:r>
      <w:r w:rsidR="00C26D6C" w:rsidRPr="004F7653">
        <w:rPr>
          <w:rFonts w:ascii="Times New Roman" w:hAnsi="Times New Roman" w:cs="Times New Roman"/>
        </w:rPr>
        <w:t>ps with other living beings</w:t>
      </w:r>
      <w:r w:rsidR="000A21AC" w:rsidRPr="004F7653">
        <w:rPr>
          <w:rFonts w:ascii="Times New Roman" w:hAnsi="Times New Roman" w:cs="Times New Roman"/>
        </w:rPr>
        <w:t xml:space="preserve"> through its legal system </w:t>
      </w:r>
      <w:r w:rsidR="00F87D65" w:rsidRPr="004F7653">
        <w:rPr>
          <w:rFonts w:ascii="Times New Roman" w:hAnsi="Times New Roman" w:cs="Times New Roman"/>
        </w:rPr>
        <w:t>in</w:t>
      </w:r>
      <w:r w:rsidR="000A21AC" w:rsidRPr="004F7653">
        <w:rPr>
          <w:rFonts w:ascii="Times New Roman" w:hAnsi="Times New Roman" w:cs="Times New Roman"/>
        </w:rPr>
        <w:t xml:space="preserve"> natural and fundamental law</w:t>
      </w:r>
      <w:r w:rsidR="00DF69C2" w:rsidRPr="004F7653">
        <w:rPr>
          <w:rFonts w:ascii="Times New Roman" w:hAnsi="Times New Roman" w:cs="Times New Roman"/>
        </w:rPr>
        <w:t>.</w:t>
      </w:r>
      <w:r w:rsidR="00761AA7" w:rsidRPr="004F7653">
        <w:rPr>
          <w:rFonts w:ascii="Times New Roman" w:hAnsi="Times New Roman" w:cs="Times New Roman"/>
        </w:rPr>
        <w:t xml:space="preserve"> </w:t>
      </w:r>
      <w:r w:rsidR="00DB6EB4">
        <w:rPr>
          <w:rFonts w:ascii="Times New Roman" w:hAnsi="Times New Roman" w:cs="Times New Roman"/>
        </w:rPr>
        <w:t xml:space="preserve"> </w:t>
      </w:r>
      <w:r w:rsidR="00B44AFF" w:rsidRPr="004F7653">
        <w:rPr>
          <w:rFonts w:ascii="Times New Roman" w:hAnsi="Times New Roman" w:cs="Times New Roman"/>
        </w:rPr>
        <w:t>For the Dine, t</w:t>
      </w:r>
      <w:r w:rsidR="00761AA7" w:rsidRPr="004F7653">
        <w:rPr>
          <w:rFonts w:ascii="Times New Roman" w:hAnsi="Times New Roman" w:cs="Times New Roman"/>
        </w:rPr>
        <w:t xml:space="preserve">he </w:t>
      </w:r>
      <w:r w:rsidR="005B4457" w:rsidRPr="004F7653">
        <w:rPr>
          <w:rFonts w:ascii="Times New Roman" w:hAnsi="Times New Roman" w:cs="Times New Roman"/>
        </w:rPr>
        <w:t>Holy People established the Navajo fundamental law</w:t>
      </w:r>
      <w:r w:rsidR="002C3F0A" w:rsidRPr="004F7653">
        <w:rPr>
          <w:rFonts w:ascii="Times New Roman" w:hAnsi="Times New Roman" w:cs="Times New Roman"/>
        </w:rPr>
        <w:t>.</w:t>
      </w:r>
      <w:r w:rsidR="00C2534B" w:rsidRPr="004F7653">
        <w:rPr>
          <w:rFonts w:ascii="Times New Roman" w:hAnsi="Times New Roman" w:cs="Times New Roman"/>
        </w:rPr>
        <w:t xml:space="preserve"> </w:t>
      </w:r>
      <w:r w:rsidR="00761AA7" w:rsidRPr="004F7653">
        <w:rPr>
          <w:rFonts w:ascii="Times New Roman" w:hAnsi="Times New Roman" w:cs="Times New Roman"/>
        </w:rPr>
        <w:t xml:space="preserve"> </w:t>
      </w:r>
      <w:r w:rsidR="00C2534B" w:rsidRPr="004F7653">
        <w:rPr>
          <w:rFonts w:ascii="Times New Roman" w:hAnsi="Times New Roman" w:cs="Times New Roman"/>
        </w:rPr>
        <w:t>T</w:t>
      </w:r>
      <w:r w:rsidR="00DF69C2" w:rsidRPr="004F7653">
        <w:rPr>
          <w:rFonts w:ascii="Times New Roman" w:hAnsi="Times New Roman" w:cs="Times New Roman"/>
        </w:rPr>
        <w:t>he narrative behind th</w:t>
      </w:r>
      <w:r w:rsidR="00B44AFF" w:rsidRPr="004F7653">
        <w:rPr>
          <w:rFonts w:ascii="Times New Roman" w:hAnsi="Times New Roman" w:cs="Times New Roman"/>
        </w:rPr>
        <w:t>is</w:t>
      </w:r>
      <w:r w:rsidR="00DF69C2" w:rsidRPr="004F7653">
        <w:rPr>
          <w:rFonts w:ascii="Times New Roman" w:hAnsi="Times New Roman" w:cs="Times New Roman"/>
        </w:rPr>
        <w:t xml:space="preserve"> law emerges from the </w:t>
      </w:r>
      <w:r w:rsidR="000A21AC" w:rsidRPr="004F7653">
        <w:rPr>
          <w:rFonts w:ascii="Times New Roman" w:hAnsi="Times New Roman" w:cs="Times New Roman"/>
        </w:rPr>
        <w:t>origin stories</w:t>
      </w:r>
      <w:r w:rsidR="00C2534B" w:rsidRPr="004F7653">
        <w:rPr>
          <w:rFonts w:ascii="Times New Roman" w:hAnsi="Times New Roman" w:cs="Times New Roman"/>
        </w:rPr>
        <w:t xml:space="preserve"> that bolster</w:t>
      </w:r>
      <w:r w:rsidR="005B4457" w:rsidRPr="004F7653">
        <w:rPr>
          <w:rFonts w:ascii="Times New Roman" w:hAnsi="Times New Roman" w:cs="Times New Roman"/>
        </w:rPr>
        <w:t xml:space="preserve"> </w:t>
      </w:r>
      <w:r w:rsidR="00C2534B" w:rsidRPr="004F7653">
        <w:rPr>
          <w:rFonts w:ascii="Times New Roman" w:hAnsi="Times New Roman" w:cs="Times New Roman"/>
        </w:rPr>
        <w:t xml:space="preserve">its </w:t>
      </w:r>
      <w:r w:rsidR="005B4457" w:rsidRPr="004F7653">
        <w:rPr>
          <w:rFonts w:ascii="Times New Roman" w:hAnsi="Times New Roman" w:cs="Times New Roman"/>
        </w:rPr>
        <w:t>spiritual a</w:t>
      </w:r>
      <w:r w:rsidR="00DD0EE3" w:rsidRPr="004F7653">
        <w:rPr>
          <w:rFonts w:ascii="Times New Roman" w:hAnsi="Times New Roman" w:cs="Times New Roman"/>
        </w:rPr>
        <w:t>nd</w:t>
      </w:r>
      <w:r w:rsidR="005B4457" w:rsidRPr="004F7653">
        <w:rPr>
          <w:rFonts w:ascii="Times New Roman" w:hAnsi="Times New Roman" w:cs="Times New Roman"/>
        </w:rPr>
        <w:t xml:space="preserve"> legal foundation</w:t>
      </w:r>
      <w:r w:rsidR="00FC5BD6" w:rsidRPr="004F7653">
        <w:rPr>
          <w:rFonts w:ascii="Times New Roman" w:hAnsi="Times New Roman" w:cs="Times New Roman"/>
        </w:rPr>
        <w:t>s</w:t>
      </w:r>
      <w:r w:rsidR="000A21AC" w:rsidRPr="004F7653">
        <w:rPr>
          <w:rFonts w:ascii="Times New Roman" w:hAnsi="Times New Roman" w:cs="Times New Roman"/>
        </w:rPr>
        <w:t xml:space="preserve">. </w:t>
      </w:r>
      <w:r w:rsidR="00802520" w:rsidRPr="004F7653">
        <w:rPr>
          <w:rFonts w:ascii="Times New Roman" w:hAnsi="Times New Roman" w:cs="Times New Roman"/>
        </w:rPr>
        <w:t xml:space="preserve">The very emergence of the horse, as </w:t>
      </w:r>
      <w:r w:rsidR="00C458A3" w:rsidRPr="004F7653">
        <w:rPr>
          <w:rFonts w:ascii="Times New Roman" w:hAnsi="Times New Roman" w:cs="Times New Roman"/>
        </w:rPr>
        <w:t>recounted in Dine song and origin narratives</w:t>
      </w:r>
      <w:r w:rsidR="00802520" w:rsidRPr="004F7653">
        <w:rPr>
          <w:rFonts w:ascii="Times New Roman" w:hAnsi="Times New Roman" w:cs="Times New Roman"/>
        </w:rPr>
        <w:t>, involved the most beautiful and powerful forces of nature</w:t>
      </w:r>
      <w:r w:rsidR="000A21AC" w:rsidRPr="004F7653">
        <w:rPr>
          <w:rFonts w:ascii="Times New Roman" w:hAnsi="Times New Roman" w:cs="Times New Roman"/>
        </w:rPr>
        <w:t xml:space="preserve">. </w:t>
      </w:r>
      <w:r w:rsidR="00802520" w:rsidRPr="004F7653">
        <w:rPr>
          <w:rFonts w:ascii="Times New Roman" w:hAnsi="Times New Roman" w:cs="Times New Roman"/>
        </w:rPr>
        <w:t xml:space="preserve"> </w:t>
      </w:r>
      <w:r w:rsidR="00DB6EB4">
        <w:rPr>
          <w:rFonts w:ascii="Times New Roman" w:hAnsi="Times New Roman" w:cs="Times New Roman"/>
        </w:rPr>
        <w:t>Horses came from the s</w:t>
      </w:r>
      <w:r w:rsidR="00C26D6C" w:rsidRPr="004F7653">
        <w:rPr>
          <w:rFonts w:ascii="Times New Roman" w:hAnsi="Times New Roman" w:cs="Times New Roman"/>
        </w:rPr>
        <w:t xml:space="preserve">un itself and were brought to the earth’s surface by the </w:t>
      </w:r>
      <w:r w:rsidR="00C26D6C" w:rsidRPr="004F7653">
        <w:rPr>
          <w:rFonts w:ascii="Times New Roman" w:hAnsi="Times New Roman" w:cs="Times New Roman"/>
        </w:rPr>
        <w:lastRenderedPageBreak/>
        <w:t xml:space="preserve">Twin Heroes.  The </w:t>
      </w:r>
      <w:r w:rsidR="004932DA" w:rsidRPr="004F7653">
        <w:rPr>
          <w:rFonts w:ascii="Times New Roman" w:hAnsi="Times New Roman" w:cs="Times New Roman"/>
        </w:rPr>
        <w:t>very</w:t>
      </w:r>
      <w:r w:rsidR="00802520" w:rsidRPr="004F7653">
        <w:rPr>
          <w:rFonts w:ascii="Times New Roman" w:hAnsi="Times New Roman" w:cs="Times New Roman"/>
        </w:rPr>
        <w:t xml:space="preserve"> names of the horses’ parts were given to the people for medicine rites by </w:t>
      </w:r>
      <w:r w:rsidR="00696CDD" w:rsidRPr="004F7653">
        <w:rPr>
          <w:rFonts w:ascii="Times New Roman" w:hAnsi="Times New Roman" w:cs="Times New Roman"/>
        </w:rPr>
        <w:t xml:space="preserve">one of the Holy People, </w:t>
      </w:r>
      <w:r w:rsidR="00802520" w:rsidRPr="004F7653">
        <w:rPr>
          <w:rFonts w:ascii="Times New Roman" w:hAnsi="Times New Roman" w:cs="Times New Roman"/>
        </w:rPr>
        <w:t>White Bead Woman:</w:t>
      </w:r>
    </w:p>
    <w:p w14:paraId="6147AD51" w14:textId="77777777" w:rsidR="00802520" w:rsidRPr="004F7653" w:rsidRDefault="00802520">
      <w:pPr>
        <w:rPr>
          <w:rFonts w:ascii="Times New Roman" w:hAnsi="Times New Roman" w:cs="Times New Roman"/>
        </w:rPr>
      </w:pPr>
    </w:p>
    <w:p w14:paraId="15D0E57A" w14:textId="4F45FC90" w:rsidR="000F7C57" w:rsidRPr="004F7653" w:rsidRDefault="00802520">
      <w:pPr>
        <w:rPr>
          <w:rFonts w:ascii="Times New Roman" w:hAnsi="Times New Roman" w:cs="Times New Roman"/>
        </w:rPr>
      </w:pPr>
      <w:r w:rsidRPr="004F7653">
        <w:rPr>
          <w:rFonts w:ascii="Times New Roman" w:hAnsi="Times New Roman" w:cs="Times New Roman"/>
        </w:rPr>
        <w:t xml:space="preserve">    The horse</w:t>
      </w:r>
      <w:r w:rsidR="005615A0" w:rsidRPr="004F7653">
        <w:rPr>
          <w:rFonts w:ascii="Times New Roman" w:hAnsi="Times New Roman" w:cs="Times New Roman"/>
        </w:rPr>
        <w:t xml:space="preserve">s’ hoofs are </w:t>
      </w:r>
      <w:proofErr w:type="spellStart"/>
      <w:r w:rsidR="005615A0" w:rsidRPr="004F7653">
        <w:rPr>
          <w:rFonts w:ascii="Times New Roman" w:hAnsi="Times New Roman" w:cs="Times New Roman"/>
        </w:rPr>
        <w:t>hada</w:t>
      </w:r>
      <w:proofErr w:type="spellEnd"/>
      <w:r w:rsidR="005615A0" w:rsidRPr="004F7653">
        <w:rPr>
          <w:rFonts w:ascii="Times New Roman" w:hAnsi="Times New Roman" w:cs="Times New Roman"/>
        </w:rPr>
        <w:t xml:space="preserve"> </w:t>
      </w:r>
      <w:proofErr w:type="spellStart"/>
      <w:r w:rsidR="005615A0" w:rsidRPr="004F7653">
        <w:rPr>
          <w:rFonts w:ascii="Times New Roman" w:hAnsi="Times New Roman" w:cs="Times New Roman"/>
        </w:rPr>
        <w:t>huniye</w:t>
      </w:r>
      <w:proofErr w:type="spellEnd"/>
      <w:r w:rsidR="005615A0" w:rsidRPr="004F7653">
        <w:rPr>
          <w:rFonts w:ascii="Times New Roman" w:hAnsi="Times New Roman" w:cs="Times New Roman"/>
        </w:rPr>
        <w:t xml:space="preserve"> (agate</w:t>
      </w:r>
      <w:r w:rsidRPr="004F7653">
        <w:rPr>
          <w:rFonts w:ascii="Times New Roman" w:hAnsi="Times New Roman" w:cs="Times New Roman"/>
        </w:rPr>
        <w:t>, the banded male stone</w:t>
      </w:r>
      <w:r w:rsidR="004932DA" w:rsidRPr="004F7653">
        <w:rPr>
          <w:rFonts w:ascii="Times New Roman" w:hAnsi="Times New Roman" w:cs="Times New Roman"/>
        </w:rPr>
        <w:t>)</w:t>
      </w:r>
      <w:r w:rsidRPr="004F7653">
        <w:rPr>
          <w:rFonts w:ascii="Times New Roman" w:hAnsi="Times New Roman" w:cs="Times New Roman"/>
        </w:rPr>
        <w:t>.  The</w:t>
      </w:r>
      <w:r w:rsidRPr="004F7653">
        <w:rPr>
          <w:rFonts w:ascii="Times New Roman" w:hAnsi="Times New Roman" w:cs="Times New Roman"/>
        </w:rPr>
        <w:br/>
        <w:t xml:space="preserve">     hair of the mane and tail is called </w:t>
      </w:r>
      <w:proofErr w:type="spellStart"/>
      <w:r w:rsidRPr="004F7653">
        <w:rPr>
          <w:rFonts w:ascii="Times New Roman" w:hAnsi="Times New Roman" w:cs="Times New Roman"/>
        </w:rPr>
        <w:t>nltsa</w:t>
      </w:r>
      <w:proofErr w:type="spellEnd"/>
      <w:r w:rsidRPr="004F7653">
        <w:rPr>
          <w:rFonts w:ascii="Times New Roman" w:hAnsi="Times New Roman" w:cs="Times New Roman"/>
        </w:rPr>
        <w:t xml:space="preserve"> </w:t>
      </w:r>
      <w:proofErr w:type="spellStart"/>
      <w:r w:rsidRPr="004F7653">
        <w:rPr>
          <w:rFonts w:ascii="Times New Roman" w:hAnsi="Times New Roman" w:cs="Times New Roman"/>
        </w:rPr>
        <w:t>najin</w:t>
      </w:r>
      <w:proofErr w:type="spellEnd"/>
      <w:r w:rsidRPr="004F7653">
        <w:rPr>
          <w:rFonts w:ascii="Times New Roman" w:hAnsi="Times New Roman" w:cs="Times New Roman"/>
        </w:rPr>
        <w:t xml:space="preserve">, little streaks of rain.  </w:t>
      </w:r>
      <w:r w:rsidR="000F7C57" w:rsidRPr="004F7653">
        <w:rPr>
          <w:rFonts w:ascii="Times New Roman" w:hAnsi="Times New Roman" w:cs="Times New Roman"/>
        </w:rPr>
        <w:t>The</w:t>
      </w:r>
    </w:p>
    <w:p w14:paraId="0A004620" w14:textId="3B63CF86" w:rsidR="000F7C57" w:rsidRPr="004F7653" w:rsidRDefault="000F7C57">
      <w:pPr>
        <w:rPr>
          <w:rFonts w:ascii="Times New Roman" w:hAnsi="Times New Roman" w:cs="Times New Roman"/>
        </w:rPr>
      </w:pPr>
      <w:r w:rsidRPr="004F7653">
        <w:rPr>
          <w:rFonts w:ascii="Times New Roman" w:hAnsi="Times New Roman" w:cs="Times New Roman"/>
        </w:rPr>
        <w:t xml:space="preserve">     mane is called </w:t>
      </w:r>
      <w:proofErr w:type="spellStart"/>
      <w:r w:rsidRPr="004F7653">
        <w:rPr>
          <w:rFonts w:ascii="Times New Roman" w:hAnsi="Times New Roman" w:cs="Times New Roman"/>
        </w:rPr>
        <w:t>alinth</w:t>
      </w:r>
      <w:proofErr w:type="spellEnd"/>
      <w:r w:rsidRPr="004F7653">
        <w:rPr>
          <w:rFonts w:ascii="Times New Roman" w:hAnsi="Times New Roman" w:cs="Times New Roman"/>
        </w:rPr>
        <w:t xml:space="preserve"> </w:t>
      </w:r>
      <w:proofErr w:type="spellStart"/>
      <w:r w:rsidRPr="004F7653">
        <w:rPr>
          <w:rFonts w:ascii="Times New Roman" w:hAnsi="Times New Roman" w:cs="Times New Roman"/>
        </w:rPr>
        <w:t>chene</w:t>
      </w:r>
      <w:proofErr w:type="spellEnd"/>
      <w:r w:rsidRPr="004F7653">
        <w:rPr>
          <w:rFonts w:ascii="Times New Roman" w:hAnsi="Times New Roman" w:cs="Times New Roman"/>
        </w:rPr>
        <w:t>.  Horses’ ears are the heat ligh</w:t>
      </w:r>
      <w:r w:rsidR="00761AA7" w:rsidRPr="004F7653">
        <w:rPr>
          <w:rFonts w:ascii="Times New Roman" w:hAnsi="Times New Roman" w:cs="Times New Roman"/>
        </w:rPr>
        <w:t>t</w:t>
      </w:r>
      <w:r w:rsidRPr="004F7653">
        <w:rPr>
          <w:rFonts w:ascii="Times New Roman" w:hAnsi="Times New Roman" w:cs="Times New Roman"/>
        </w:rPr>
        <w:t xml:space="preserve">ning, that which </w:t>
      </w:r>
    </w:p>
    <w:p w14:paraId="478EF412" w14:textId="77777777" w:rsidR="000F7C57" w:rsidRPr="004F7653" w:rsidRDefault="000F7C57">
      <w:pPr>
        <w:rPr>
          <w:rFonts w:ascii="Times New Roman" w:hAnsi="Times New Roman" w:cs="Times New Roman"/>
        </w:rPr>
      </w:pPr>
      <w:r w:rsidRPr="004F7653">
        <w:rPr>
          <w:rFonts w:ascii="Times New Roman" w:hAnsi="Times New Roman" w:cs="Times New Roman"/>
        </w:rPr>
        <w:t xml:space="preserve">     flashes in the night.  The big stars that sparkle are their eyes.  The different </w:t>
      </w:r>
    </w:p>
    <w:p w14:paraId="52362417" w14:textId="644C68E6" w:rsidR="000F7C57" w:rsidRPr="004F7653" w:rsidRDefault="000F7C57">
      <w:pPr>
        <w:rPr>
          <w:rFonts w:ascii="Times New Roman" w:hAnsi="Times New Roman" w:cs="Times New Roman"/>
        </w:rPr>
      </w:pPr>
      <w:r w:rsidRPr="004F7653">
        <w:rPr>
          <w:rFonts w:ascii="Times New Roman" w:hAnsi="Times New Roman" w:cs="Times New Roman"/>
        </w:rPr>
        <w:t xml:space="preserve">     growing plant</w:t>
      </w:r>
      <w:r w:rsidR="00B02CE2" w:rsidRPr="004F7653">
        <w:rPr>
          <w:rFonts w:ascii="Times New Roman" w:hAnsi="Times New Roman" w:cs="Times New Roman"/>
        </w:rPr>
        <w:t>s are their faces.  The big bead</w:t>
      </w:r>
      <w:r w:rsidRPr="004F7653">
        <w:rPr>
          <w:rFonts w:ascii="Times New Roman" w:hAnsi="Times New Roman" w:cs="Times New Roman"/>
        </w:rPr>
        <w:t xml:space="preserve">, </w:t>
      </w:r>
      <w:proofErr w:type="spellStart"/>
      <w:r w:rsidRPr="004F7653">
        <w:rPr>
          <w:rFonts w:ascii="Times New Roman" w:hAnsi="Times New Roman" w:cs="Times New Roman"/>
        </w:rPr>
        <w:t>yo</w:t>
      </w:r>
      <w:proofErr w:type="spellEnd"/>
      <w:r w:rsidRPr="004F7653">
        <w:rPr>
          <w:rFonts w:ascii="Times New Roman" w:hAnsi="Times New Roman" w:cs="Times New Roman"/>
        </w:rPr>
        <w:t xml:space="preserve"> </w:t>
      </w:r>
      <w:proofErr w:type="spellStart"/>
      <w:r w:rsidRPr="004F7653">
        <w:rPr>
          <w:rFonts w:ascii="Times New Roman" w:hAnsi="Times New Roman" w:cs="Times New Roman"/>
        </w:rPr>
        <w:t>tso</w:t>
      </w:r>
      <w:proofErr w:type="spellEnd"/>
      <w:r w:rsidRPr="004F7653">
        <w:rPr>
          <w:rFonts w:ascii="Times New Roman" w:hAnsi="Times New Roman" w:cs="Times New Roman"/>
        </w:rPr>
        <w:t>, is their lips.  The white</w:t>
      </w:r>
    </w:p>
    <w:p w14:paraId="02136020" w14:textId="45CC9EB0" w:rsidR="000F7C57" w:rsidRPr="004F7653" w:rsidRDefault="000F7C57">
      <w:pPr>
        <w:rPr>
          <w:rFonts w:ascii="Times New Roman" w:hAnsi="Times New Roman" w:cs="Times New Roman"/>
        </w:rPr>
      </w:pPr>
      <w:r w:rsidRPr="004F7653">
        <w:rPr>
          <w:rFonts w:ascii="Times New Roman" w:hAnsi="Times New Roman" w:cs="Times New Roman"/>
          <w:i/>
        </w:rPr>
        <w:t xml:space="preserve">     </w:t>
      </w:r>
      <w:r w:rsidRPr="004F7653">
        <w:rPr>
          <w:rFonts w:ascii="Times New Roman" w:hAnsi="Times New Roman" w:cs="Times New Roman"/>
        </w:rPr>
        <w:t>bea</w:t>
      </w:r>
      <w:r w:rsidR="00B02CE2" w:rsidRPr="004F7653">
        <w:rPr>
          <w:rFonts w:ascii="Times New Roman" w:hAnsi="Times New Roman" w:cs="Times New Roman"/>
        </w:rPr>
        <w:t xml:space="preserve">d is the teeth.  </w:t>
      </w:r>
      <w:proofErr w:type="spellStart"/>
      <w:r w:rsidR="00B02CE2" w:rsidRPr="004F7653">
        <w:rPr>
          <w:rFonts w:ascii="Times New Roman" w:hAnsi="Times New Roman" w:cs="Times New Roman"/>
        </w:rPr>
        <w:t>Tliene</w:t>
      </w:r>
      <w:proofErr w:type="spellEnd"/>
      <w:r w:rsidR="00B02CE2" w:rsidRPr="004F7653">
        <w:rPr>
          <w:rFonts w:ascii="Times New Roman" w:hAnsi="Times New Roman" w:cs="Times New Roman"/>
        </w:rPr>
        <w:t xml:space="preserve"> </w:t>
      </w:r>
      <w:proofErr w:type="spellStart"/>
      <w:r w:rsidR="00B02CE2" w:rsidRPr="004F7653">
        <w:rPr>
          <w:rFonts w:ascii="Times New Roman" w:hAnsi="Times New Roman" w:cs="Times New Roman"/>
        </w:rPr>
        <w:t>delne</w:t>
      </w:r>
      <w:proofErr w:type="spellEnd"/>
      <w:r w:rsidR="00B02CE2" w:rsidRPr="004F7653">
        <w:rPr>
          <w:rFonts w:ascii="Times New Roman" w:hAnsi="Times New Roman" w:cs="Times New Roman"/>
        </w:rPr>
        <w:t xml:space="preserve"> </w:t>
      </w:r>
      <w:proofErr w:type="spellStart"/>
      <w:r w:rsidR="00B02CE2" w:rsidRPr="004F7653">
        <w:rPr>
          <w:rFonts w:ascii="Times New Roman" w:hAnsi="Times New Roman" w:cs="Times New Roman"/>
        </w:rPr>
        <w:t>di</w:t>
      </w:r>
      <w:r w:rsidRPr="004F7653">
        <w:rPr>
          <w:rFonts w:ascii="Times New Roman" w:hAnsi="Times New Roman" w:cs="Times New Roman"/>
        </w:rPr>
        <w:t>l</w:t>
      </w:r>
      <w:proofErr w:type="spellEnd"/>
      <w:r w:rsidRPr="004F7653">
        <w:rPr>
          <w:rFonts w:ascii="Times New Roman" w:hAnsi="Times New Roman" w:cs="Times New Roman"/>
        </w:rPr>
        <w:t xml:space="preserve"> </w:t>
      </w:r>
      <w:proofErr w:type="spellStart"/>
      <w:r w:rsidRPr="004F7653">
        <w:rPr>
          <w:rFonts w:ascii="Times New Roman" w:hAnsi="Times New Roman" w:cs="Times New Roman"/>
        </w:rPr>
        <w:t>hilth</w:t>
      </w:r>
      <w:proofErr w:type="spellEnd"/>
      <w:r w:rsidRPr="004F7653">
        <w:rPr>
          <w:rFonts w:ascii="Times New Roman" w:hAnsi="Times New Roman" w:cs="Times New Roman"/>
        </w:rPr>
        <w:t>, a black fluid, was put inside horses</w:t>
      </w:r>
    </w:p>
    <w:p w14:paraId="1617943F" w14:textId="0DEBE8A1" w:rsidR="00802520" w:rsidRPr="004F7653" w:rsidRDefault="000F7C57">
      <w:pPr>
        <w:rPr>
          <w:rFonts w:ascii="Times New Roman" w:hAnsi="Times New Roman" w:cs="Times New Roman"/>
        </w:rPr>
      </w:pPr>
      <w:r w:rsidRPr="004F7653">
        <w:rPr>
          <w:rFonts w:ascii="Times New Roman" w:hAnsi="Times New Roman" w:cs="Times New Roman"/>
        </w:rPr>
        <w:t xml:space="preserve">     to make them whinny</w:t>
      </w:r>
      <w:r w:rsidRPr="004F7653">
        <w:rPr>
          <w:rFonts w:ascii="Times New Roman" w:hAnsi="Times New Roman" w:cs="Times New Roman"/>
          <w:i/>
        </w:rPr>
        <w:t>.</w:t>
      </w:r>
      <w:r w:rsidR="00B02CE2" w:rsidRPr="004F7653">
        <w:rPr>
          <w:rFonts w:ascii="Times New Roman" w:hAnsi="Times New Roman" w:cs="Times New Roman"/>
        </w:rPr>
        <w:t xml:space="preserve">  (Clark</w:t>
      </w:r>
      <w:r w:rsidR="00DB6EB4">
        <w:rPr>
          <w:rFonts w:ascii="Times New Roman" w:hAnsi="Times New Roman" w:cs="Times New Roman"/>
        </w:rPr>
        <w:t xml:space="preserve">, </w:t>
      </w:r>
      <w:r w:rsidR="00B02CE2" w:rsidRPr="004F7653">
        <w:rPr>
          <w:rFonts w:ascii="Times New Roman" w:hAnsi="Times New Roman" w:cs="Times New Roman"/>
        </w:rPr>
        <w:t>1983</w:t>
      </w:r>
      <w:r w:rsidR="008507C5" w:rsidRPr="004F7653">
        <w:rPr>
          <w:rFonts w:ascii="Times New Roman" w:hAnsi="Times New Roman" w:cs="Times New Roman"/>
        </w:rPr>
        <w:t>,</w:t>
      </w:r>
      <w:r w:rsidR="00B02CE2" w:rsidRPr="004F7653">
        <w:rPr>
          <w:rFonts w:ascii="Times New Roman" w:hAnsi="Times New Roman" w:cs="Times New Roman"/>
        </w:rPr>
        <w:t xml:space="preserve"> </w:t>
      </w:r>
      <w:r w:rsidR="003D2257" w:rsidRPr="004F7653">
        <w:rPr>
          <w:rFonts w:ascii="Times New Roman" w:hAnsi="Times New Roman" w:cs="Times New Roman"/>
        </w:rPr>
        <w:t>p. 178)</w:t>
      </w:r>
      <w:r w:rsidR="00802520" w:rsidRPr="004F7653">
        <w:rPr>
          <w:rFonts w:ascii="Times New Roman" w:hAnsi="Times New Roman" w:cs="Times New Roman"/>
        </w:rPr>
        <w:t xml:space="preserve">   </w:t>
      </w:r>
      <w:r w:rsidR="00201509" w:rsidRPr="004F7653">
        <w:rPr>
          <w:rFonts w:ascii="Times New Roman" w:hAnsi="Times New Roman" w:cs="Times New Roman"/>
        </w:rPr>
        <w:t xml:space="preserve">   </w:t>
      </w:r>
    </w:p>
    <w:p w14:paraId="219EF361" w14:textId="77777777" w:rsidR="000F7C57" w:rsidRPr="004F7653" w:rsidRDefault="000F7C57">
      <w:pPr>
        <w:rPr>
          <w:rFonts w:ascii="Times New Roman" w:hAnsi="Times New Roman" w:cs="Times New Roman"/>
        </w:rPr>
      </w:pPr>
    </w:p>
    <w:p w14:paraId="18F0CFF8" w14:textId="2E482A47" w:rsidR="00B84594" w:rsidRPr="004F7653" w:rsidRDefault="005B4457" w:rsidP="00040ED1">
      <w:pPr>
        <w:rPr>
          <w:rFonts w:ascii="Times New Roman" w:hAnsi="Times New Roman" w:cs="Times New Roman"/>
        </w:rPr>
      </w:pPr>
      <w:r w:rsidRPr="004F7653">
        <w:rPr>
          <w:rFonts w:ascii="Times New Roman" w:hAnsi="Times New Roman" w:cs="Times New Roman"/>
        </w:rPr>
        <w:t>The horse was in</w:t>
      </w:r>
      <w:r w:rsidR="00FC5BD6" w:rsidRPr="004F7653">
        <w:rPr>
          <w:rFonts w:ascii="Times New Roman" w:hAnsi="Times New Roman" w:cs="Times New Roman"/>
        </w:rPr>
        <w:t xml:space="preserve">deed </w:t>
      </w:r>
      <w:r w:rsidR="00B44AFF" w:rsidRPr="004F7653">
        <w:rPr>
          <w:rFonts w:ascii="Times New Roman" w:hAnsi="Times New Roman" w:cs="Times New Roman"/>
        </w:rPr>
        <w:t>a wonderful gift, broadening possibilities for</w:t>
      </w:r>
      <w:r w:rsidRPr="004F7653">
        <w:rPr>
          <w:rFonts w:ascii="Times New Roman" w:hAnsi="Times New Roman" w:cs="Times New Roman"/>
        </w:rPr>
        <w:t xml:space="preserve"> travel, raiding and trading, and livestock husbandry. </w:t>
      </w:r>
      <w:r w:rsidR="00DB6EB4">
        <w:rPr>
          <w:rFonts w:ascii="Times New Roman" w:hAnsi="Times New Roman" w:cs="Times New Roman"/>
        </w:rPr>
        <w:t xml:space="preserve"> </w:t>
      </w:r>
      <w:r w:rsidR="00242233" w:rsidRPr="004F7653">
        <w:rPr>
          <w:rFonts w:ascii="Times New Roman" w:hAnsi="Times New Roman" w:cs="Times New Roman"/>
        </w:rPr>
        <w:t xml:space="preserve">The horse </w:t>
      </w:r>
      <w:r w:rsidR="002C3F0A" w:rsidRPr="004F7653">
        <w:rPr>
          <w:rFonts w:ascii="Times New Roman" w:hAnsi="Times New Roman" w:cs="Times New Roman"/>
        </w:rPr>
        <w:t xml:space="preserve">soon </w:t>
      </w:r>
      <w:r w:rsidR="00242233" w:rsidRPr="004F7653">
        <w:rPr>
          <w:rFonts w:ascii="Times New Roman" w:hAnsi="Times New Roman" w:cs="Times New Roman"/>
        </w:rPr>
        <w:t xml:space="preserve">became interwoven into the tapestry of traditional life. </w:t>
      </w:r>
      <w:r w:rsidR="00B44AFF" w:rsidRPr="004F7653">
        <w:rPr>
          <w:rFonts w:ascii="Times New Roman" w:hAnsi="Times New Roman" w:cs="Times New Roman"/>
        </w:rPr>
        <w:t xml:space="preserve"> </w:t>
      </w:r>
      <w:r w:rsidR="00201509" w:rsidRPr="004F7653">
        <w:rPr>
          <w:rFonts w:ascii="Times New Roman" w:hAnsi="Times New Roman" w:cs="Times New Roman"/>
        </w:rPr>
        <w:t>In her chapter on acquisition of the horse, Clark writes</w:t>
      </w:r>
      <w:r w:rsidR="00B84594" w:rsidRPr="004F7653">
        <w:rPr>
          <w:rFonts w:ascii="Times New Roman" w:hAnsi="Times New Roman" w:cs="Times New Roman"/>
        </w:rPr>
        <w:t xml:space="preserve">: </w:t>
      </w:r>
    </w:p>
    <w:p w14:paraId="7089BFA0" w14:textId="380E2D1D" w:rsidR="00AD73DA" w:rsidRPr="004F7653" w:rsidRDefault="00B84594" w:rsidP="00040ED1">
      <w:pPr>
        <w:rPr>
          <w:rFonts w:ascii="Times New Roman" w:hAnsi="Times New Roman" w:cs="Times New Roman"/>
        </w:rPr>
      </w:pPr>
      <w:r w:rsidRPr="004F7653">
        <w:rPr>
          <w:rFonts w:ascii="Times New Roman" w:hAnsi="Times New Roman" w:cs="Times New Roman"/>
        </w:rPr>
        <w:t>“The very ownership of horses brought the individual Navajo and Apache added prestige and a place in society as warriors and wealthy men (</w:t>
      </w:r>
      <w:r w:rsidRPr="004F7653">
        <w:rPr>
          <w:rFonts w:ascii="Times New Roman" w:hAnsi="Times New Roman" w:cs="Times New Roman"/>
          <w:i/>
        </w:rPr>
        <w:t>sic and women</w:t>
      </w:r>
      <w:r w:rsidRPr="004F7653">
        <w:rPr>
          <w:rFonts w:ascii="Times New Roman" w:hAnsi="Times New Roman" w:cs="Times New Roman"/>
        </w:rPr>
        <w:t>)…A poor man was a man who p</w:t>
      </w:r>
      <w:r w:rsidR="00B02CE2" w:rsidRPr="004F7653">
        <w:rPr>
          <w:rFonts w:ascii="Times New Roman" w:hAnsi="Times New Roman" w:cs="Times New Roman"/>
        </w:rPr>
        <w:t>ossessed no horses” (1983 p.9</w:t>
      </w:r>
      <w:r w:rsidRPr="004F7653">
        <w:rPr>
          <w:rFonts w:ascii="Times New Roman" w:hAnsi="Times New Roman" w:cs="Times New Roman"/>
        </w:rPr>
        <w:t xml:space="preserve">).                                                                                 </w:t>
      </w:r>
    </w:p>
    <w:p w14:paraId="41EE5D9A" w14:textId="77777777" w:rsidR="00AD73DA" w:rsidRPr="004F7653" w:rsidRDefault="00AD73DA" w:rsidP="00B44AFF">
      <w:pPr>
        <w:rPr>
          <w:rFonts w:ascii="Times New Roman" w:hAnsi="Times New Roman" w:cs="Times New Roman"/>
        </w:rPr>
      </w:pPr>
    </w:p>
    <w:p w14:paraId="236100F4" w14:textId="12E586CE" w:rsidR="00B44AFF" w:rsidRPr="004F7653" w:rsidRDefault="00AD73DA" w:rsidP="00B44AFF">
      <w:pPr>
        <w:rPr>
          <w:rFonts w:ascii="Times New Roman" w:hAnsi="Times New Roman" w:cs="Times New Roman"/>
        </w:rPr>
      </w:pPr>
      <w:r w:rsidRPr="004F7653">
        <w:rPr>
          <w:rFonts w:ascii="Times New Roman" w:hAnsi="Times New Roman" w:cs="Times New Roman"/>
        </w:rPr>
        <w:t>The horse beca</w:t>
      </w:r>
      <w:r w:rsidR="000A21AC" w:rsidRPr="004F7653">
        <w:rPr>
          <w:rFonts w:ascii="Times New Roman" w:hAnsi="Times New Roman" w:cs="Times New Roman"/>
        </w:rPr>
        <w:t xml:space="preserve">me </w:t>
      </w:r>
      <w:r w:rsidR="00D97D6C" w:rsidRPr="004F7653">
        <w:rPr>
          <w:rFonts w:ascii="Times New Roman" w:hAnsi="Times New Roman" w:cs="Times New Roman"/>
        </w:rPr>
        <w:t>a partner</w:t>
      </w:r>
      <w:r w:rsidR="000A21AC" w:rsidRPr="004F7653">
        <w:rPr>
          <w:rFonts w:ascii="Times New Roman" w:hAnsi="Times New Roman" w:cs="Times New Roman"/>
        </w:rPr>
        <w:t xml:space="preserve"> in successful </w:t>
      </w:r>
      <w:r w:rsidR="00D97D6C" w:rsidRPr="004F7653">
        <w:rPr>
          <w:rFonts w:ascii="Times New Roman" w:hAnsi="Times New Roman" w:cs="Times New Roman"/>
        </w:rPr>
        <w:t xml:space="preserve">practical </w:t>
      </w:r>
      <w:r w:rsidR="000A21AC" w:rsidRPr="004F7653">
        <w:rPr>
          <w:rFonts w:ascii="Times New Roman" w:hAnsi="Times New Roman" w:cs="Times New Roman"/>
        </w:rPr>
        <w:t>adaptation</w:t>
      </w:r>
      <w:r w:rsidR="00D97D6C" w:rsidRPr="004F7653">
        <w:rPr>
          <w:rFonts w:ascii="Times New Roman" w:hAnsi="Times New Roman" w:cs="Times New Roman"/>
        </w:rPr>
        <w:t>s</w:t>
      </w:r>
      <w:r w:rsidR="000A21AC" w:rsidRPr="004F7653">
        <w:rPr>
          <w:rFonts w:ascii="Times New Roman" w:hAnsi="Times New Roman" w:cs="Times New Roman"/>
        </w:rPr>
        <w:t xml:space="preserve"> to the changing world</w:t>
      </w:r>
      <w:r w:rsidR="00040ED1" w:rsidRPr="004F7653">
        <w:rPr>
          <w:rFonts w:ascii="Times New Roman" w:hAnsi="Times New Roman" w:cs="Times New Roman"/>
        </w:rPr>
        <w:t>.</w:t>
      </w:r>
      <w:r w:rsidR="00DB6EB4">
        <w:rPr>
          <w:rFonts w:ascii="Times New Roman" w:hAnsi="Times New Roman" w:cs="Times New Roman"/>
        </w:rPr>
        <w:t xml:space="preserve"> </w:t>
      </w:r>
      <w:r w:rsidR="00040ED1" w:rsidRPr="004F7653">
        <w:rPr>
          <w:rFonts w:ascii="Times New Roman" w:hAnsi="Times New Roman" w:cs="Times New Roman"/>
        </w:rPr>
        <w:t xml:space="preserve"> I</w:t>
      </w:r>
      <w:r w:rsidR="000A21AC" w:rsidRPr="004F7653">
        <w:rPr>
          <w:rFonts w:ascii="Times New Roman" w:hAnsi="Times New Roman" w:cs="Times New Roman"/>
        </w:rPr>
        <w:t xml:space="preserve">ts sacred position in the culture remains in conflict with the category of “livestock.” </w:t>
      </w:r>
      <w:r w:rsidR="00DB6EB4">
        <w:rPr>
          <w:rFonts w:ascii="Times New Roman" w:hAnsi="Times New Roman" w:cs="Times New Roman"/>
        </w:rPr>
        <w:t xml:space="preserve"> </w:t>
      </w:r>
      <w:r w:rsidR="000A21AC" w:rsidRPr="004F7653">
        <w:rPr>
          <w:rFonts w:ascii="Times New Roman" w:hAnsi="Times New Roman" w:cs="Times New Roman"/>
        </w:rPr>
        <w:t>Leland Grass of Nohooka Dine, an organization of traditional cultural leaders</w:t>
      </w:r>
      <w:r w:rsidR="00EF6747" w:rsidRPr="004F7653">
        <w:rPr>
          <w:rFonts w:ascii="Times New Roman" w:hAnsi="Times New Roman" w:cs="Times New Roman"/>
        </w:rPr>
        <w:t xml:space="preserve"> around Black Mesa, Arizona</w:t>
      </w:r>
      <w:r w:rsidR="000A21AC" w:rsidRPr="004F7653">
        <w:rPr>
          <w:rFonts w:ascii="Times New Roman" w:hAnsi="Times New Roman" w:cs="Times New Roman"/>
        </w:rPr>
        <w:t>, spoke out</w:t>
      </w:r>
      <w:r w:rsidR="00DB6EB4">
        <w:rPr>
          <w:rFonts w:ascii="Times New Roman" w:hAnsi="Times New Roman" w:cs="Times New Roman"/>
        </w:rPr>
        <w:t>:</w:t>
      </w:r>
      <w:r w:rsidR="000A21AC" w:rsidRPr="004F7653">
        <w:rPr>
          <w:rFonts w:ascii="Times New Roman" w:hAnsi="Times New Roman" w:cs="Times New Roman"/>
        </w:rPr>
        <w:t xml:space="preserve"> “As traditional people we see every horse as sacred and when we treat them inhumanely we violate our own sacredness as human beings”(</w:t>
      </w:r>
      <w:r w:rsidR="008D15A8" w:rsidRPr="004F7653">
        <w:rPr>
          <w:rFonts w:ascii="Times New Roman" w:hAnsi="Times New Roman" w:cs="Times New Roman"/>
        </w:rPr>
        <w:t>Indig</w:t>
      </w:r>
      <w:r w:rsidR="00876546" w:rsidRPr="004F7653">
        <w:rPr>
          <w:rFonts w:ascii="Times New Roman" w:hAnsi="Times New Roman" w:cs="Times New Roman"/>
        </w:rPr>
        <w:t>enous Action Media,</w:t>
      </w:r>
      <w:r w:rsidR="008D15A8" w:rsidRPr="004F7653">
        <w:rPr>
          <w:rFonts w:ascii="Times New Roman" w:hAnsi="Times New Roman" w:cs="Times New Roman"/>
        </w:rPr>
        <w:t xml:space="preserve"> 2014)</w:t>
      </w:r>
      <w:r w:rsidR="00DB6EB4">
        <w:rPr>
          <w:rFonts w:ascii="Times New Roman" w:hAnsi="Times New Roman" w:cs="Times New Roman"/>
        </w:rPr>
        <w:t>.</w:t>
      </w:r>
      <w:r w:rsidR="005615A0" w:rsidRPr="004F7653">
        <w:rPr>
          <w:rFonts w:ascii="Times New Roman" w:hAnsi="Times New Roman" w:cs="Times New Roman"/>
        </w:rPr>
        <w:t xml:space="preserve">   The way horses were used on the reservation began to change</w:t>
      </w:r>
      <w:r w:rsidR="00761AA7" w:rsidRPr="004F7653">
        <w:rPr>
          <w:rFonts w:ascii="Times New Roman" w:hAnsi="Times New Roman" w:cs="Times New Roman"/>
        </w:rPr>
        <w:t>;</w:t>
      </w:r>
      <w:r w:rsidR="005615A0" w:rsidRPr="004F7653">
        <w:rPr>
          <w:rFonts w:ascii="Times New Roman" w:hAnsi="Times New Roman" w:cs="Times New Roman"/>
        </w:rPr>
        <w:t xml:space="preserve"> </w:t>
      </w:r>
      <w:r w:rsidR="00F87D65" w:rsidRPr="004F7653">
        <w:rPr>
          <w:rFonts w:ascii="Times New Roman" w:hAnsi="Times New Roman" w:cs="Times New Roman"/>
        </w:rPr>
        <w:t>motorized vehicles</w:t>
      </w:r>
      <w:r w:rsidR="00FC5BD6" w:rsidRPr="004F7653">
        <w:rPr>
          <w:rFonts w:ascii="Times New Roman" w:hAnsi="Times New Roman" w:cs="Times New Roman"/>
        </w:rPr>
        <w:t xml:space="preserve"> replaced some of their</w:t>
      </w:r>
      <w:r w:rsidR="005B4457" w:rsidRPr="004F7653">
        <w:rPr>
          <w:rFonts w:ascii="Times New Roman" w:hAnsi="Times New Roman" w:cs="Times New Roman"/>
        </w:rPr>
        <w:t xml:space="preserve"> original functions</w:t>
      </w:r>
      <w:r w:rsidR="005615A0" w:rsidRPr="004F7653">
        <w:rPr>
          <w:rFonts w:ascii="Times New Roman" w:hAnsi="Times New Roman" w:cs="Times New Roman"/>
        </w:rPr>
        <w:t>.</w:t>
      </w:r>
      <w:r w:rsidR="00B44AFF" w:rsidRPr="004F7653">
        <w:rPr>
          <w:rFonts w:ascii="Times New Roman" w:hAnsi="Times New Roman" w:cs="Times New Roman"/>
        </w:rPr>
        <w:t xml:space="preserve"> </w:t>
      </w:r>
      <w:r w:rsidR="00DB6EB4">
        <w:rPr>
          <w:rFonts w:ascii="Times New Roman" w:hAnsi="Times New Roman" w:cs="Times New Roman"/>
        </w:rPr>
        <w:t xml:space="preserve"> </w:t>
      </w:r>
      <w:r w:rsidR="00B44AFF" w:rsidRPr="004F7653">
        <w:rPr>
          <w:rFonts w:ascii="Times New Roman" w:hAnsi="Times New Roman" w:cs="Times New Roman"/>
        </w:rPr>
        <w:t xml:space="preserve">Even with these changes, the horse </w:t>
      </w:r>
      <w:r w:rsidR="00F87D65" w:rsidRPr="004F7653">
        <w:rPr>
          <w:rFonts w:ascii="Times New Roman" w:hAnsi="Times New Roman" w:cs="Times New Roman"/>
        </w:rPr>
        <w:t>continues to hold</w:t>
      </w:r>
      <w:r w:rsidR="00B44AFF" w:rsidRPr="004F7653">
        <w:rPr>
          <w:rFonts w:ascii="Times New Roman" w:hAnsi="Times New Roman" w:cs="Times New Roman"/>
        </w:rPr>
        <w:t xml:space="preserve"> an enduring relationship of respect and dignity with the </w:t>
      </w:r>
      <w:r w:rsidR="00DD0EE3" w:rsidRPr="004F7653">
        <w:rPr>
          <w:rFonts w:ascii="Times New Roman" w:hAnsi="Times New Roman" w:cs="Times New Roman"/>
        </w:rPr>
        <w:t xml:space="preserve">Dine </w:t>
      </w:r>
      <w:r w:rsidR="00B44AFF" w:rsidRPr="004F7653">
        <w:rPr>
          <w:rFonts w:ascii="Times New Roman" w:hAnsi="Times New Roman" w:cs="Times New Roman"/>
        </w:rPr>
        <w:t>people</w:t>
      </w:r>
      <w:r w:rsidR="00DD0EE3" w:rsidRPr="004F7653">
        <w:rPr>
          <w:rFonts w:ascii="Times New Roman" w:hAnsi="Times New Roman" w:cs="Times New Roman"/>
        </w:rPr>
        <w:t xml:space="preserve">. </w:t>
      </w:r>
    </w:p>
    <w:p w14:paraId="71401F75" w14:textId="77B6AA76" w:rsidR="00B50BC3" w:rsidRPr="004F7653" w:rsidRDefault="00B44AFF">
      <w:pPr>
        <w:rPr>
          <w:rFonts w:ascii="Times New Roman" w:hAnsi="Times New Roman" w:cs="Times New Roman"/>
        </w:rPr>
      </w:pPr>
      <w:r w:rsidRPr="004F7653">
        <w:rPr>
          <w:rFonts w:ascii="Times New Roman" w:hAnsi="Times New Roman" w:cs="Times New Roman"/>
        </w:rPr>
        <w:t xml:space="preserve">    </w:t>
      </w:r>
    </w:p>
    <w:p w14:paraId="4403AD36" w14:textId="3BA4BAC8" w:rsidR="00B50BC3" w:rsidRPr="004F7653" w:rsidRDefault="002B37B3">
      <w:pPr>
        <w:rPr>
          <w:rFonts w:ascii="Times New Roman" w:hAnsi="Times New Roman" w:cs="Times New Roman"/>
        </w:rPr>
      </w:pPr>
      <w:r w:rsidRPr="004F7653">
        <w:rPr>
          <w:rFonts w:ascii="Times New Roman" w:hAnsi="Times New Roman" w:cs="Times New Roman"/>
        </w:rPr>
        <w:t xml:space="preserve">Opinions differ on the identity </w:t>
      </w:r>
      <w:r w:rsidR="00933B3D" w:rsidRPr="004F7653">
        <w:rPr>
          <w:rFonts w:ascii="Times New Roman" w:hAnsi="Times New Roman" w:cs="Times New Roman"/>
        </w:rPr>
        <w:t xml:space="preserve">and origins </w:t>
      </w:r>
      <w:r w:rsidRPr="004F7653">
        <w:rPr>
          <w:rFonts w:ascii="Times New Roman" w:hAnsi="Times New Roman" w:cs="Times New Roman"/>
        </w:rPr>
        <w:t xml:space="preserve">of the wild horse. </w:t>
      </w:r>
      <w:r w:rsidR="00DB6EB4">
        <w:rPr>
          <w:rFonts w:ascii="Times New Roman" w:hAnsi="Times New Roman" w:cs="Times New Roman"/>
        </w:rPr>
        <w:t xml:space="preserve"> </w:t>
      </w:r>
      <w:r w:rsidR="00B50BC3" w:rsidRPr="004F7653">
        <w:rPr>
          <w:rFonts w:ascii="Times New Roman" w:hAnsi="Times New Roman" w:cs="Times New Roman"/>
        </w:rPr>
        <w:t>There is significant scientific consensu</w:t>
      </w:r>
      <w:r w:rsidR="008376C8" w:rsidRPr="004F7653">
        <w:rPr>
          <w:rFonts w:ascii="Times New Roman" w:hAnsi="Times New Roman" w:cs="Times New Roman"/>
        </w:rPr>
        <w:t>s</w:t>
      </w:r>
      <w:r w:rsidR="00127DE0" w:rsidRPr="004F7653">
        <w:rPr>
          <w:rFonts w:ascii="Times New Roman" w:hAnsi="Times New Roman" w:cs="Times New Roman"/>
        </w:rPr>
        <w:t xml:space="preserve"> based on the fossil record</w:t>
      </w:r>
      <w:r w:rsidR="00435187" w:rsidRPr="004F7653">
        <w:rPr>
          <w:rFonts w:ascii="Times New Roman" w:hAnsi="Times New Roman" w:cs="Times New Roman"/>
        </w:rPr>
        <w:t>, mitochondrial DNA and micro-satellite data,</w:t>
      </w:r>
      <w:r w:rsidR="00127DE0" w:rsidRPr="004F7653">
        <w:rPr>
          <w:rFonts w:ascii="Times New Roman" w:hAnsi="Times New Roman" w:cs="Times New Roman"/>
        </w:rPr>
        <w:t xml:space="preserve"> that the </w:t>
      </w:r>
      <w:r w:rsidR="00392477" w:rsidRPr="004F7653">
        <w:rPr>
          <w:rFonts w:ascii="Times New Roman" w:hAnsi="Times New Roman" w:cs="Times New Roman"/>
        </w:rPr>
        <w:t xml:space="preserve">evolution of the </w:t>
      </w:r>
      <w:r w:rsidR="00127DE0" w:rsidRPr="004F7653">
        <w:rPr>
          <w:rFonts w:ascii="Times New Roman" w:hAnsi="Times New Roman" w:cs="Times New Roman"/>
        </w:rPr>
        <w:t>contemporary horse (</w:t>
      </w:r>
      <w:r w:rsidR="00127DE0" w:rsidRPr="004F7653">
        <w:rPr>
          <w:rFonts w:ascii="Times New Roman" w:hAnsi="Times New Roman" w:cs="Times New Roman"/>
          <w:i/>
        </w:rPr>
        <w:t>E</w:t>
      </w:r>
      <w:r w:rsidR="00392477" w:rsidRPr="004F7653">
        <w:rPr>
          <w:rFonts w:ascii="Times New Roman" w:hAnsi="Times New Roman" w:cs="Times New Roman"/>
          <w:i/>
        </w:rPr>
        <w:t>quus caballus</w:t>
      </w:r>
      <w:r w:rsidR="00392477" w:rsidRPr="004F7653">
        <w:rPr>
          <w:rFonts w:ascii="Times New Roman" w:hAnsi="Times New Roman" w:cs="Times New Roman"/>
        </w:rPr>
        <w:t>) began in</w:t>
      </w:r>
      <w:r w:rsidR="00B50BC3" w:rsidRPr="004F7653">
        <w:rPr>
          <w:rFonts w:ascii="Times New Roman" w:hAnsi="Times New Roman" w:cs="Times New Roman"/>
        </w:rPr>
        <w:t xml:space="preserve"> North America </w:t>
      </w:r>
      <w:r w:rsidR="00435187" w:rsidRPr="004F7653">
        <w:rPr>
          <w:rFonts w:ascii="Times New Roman" w:hAnsi="Times New Roman" w:cs="Times New Roman"/>
        </w:rPr>
        <w:t>(Kirkpatrick and Fazio</w:t>
      </w:r>
      <w:r w:rsidR="00DB6EB4">
        <w:rPr>
          <w:rFonts w:ascii="Times New Roman" w:hAnsi="Times New Roman" w:cs="Times New Roman"/>
        </w:rPr>
        <w:t>,</w:t>
      </w:r>
      <w:r w:rsidR="00956A3C" w:rsidRPr="004F7653">
        <w:rPr>
          <w:rFonts w:ascii="Times New Roman" w:hAnsi="Times New Roman" w:cs="Times New Roman"/>
        </w:rPr>
        <w:t xml:space="preserve"> </w:t>
      </w:r>
      <w:r w:rsidR="00435187" w:rsidRPr="004F7653">
        <w:rPr>
          <w:rFonts w:ascii="Times New Roman" w:hAnsi="Times New Roman" w:cs="Times New Roman"/>
        </w:rPr>
        <w:t>2010</w:t>
      </w:r>
      <w:r w:rsidR="00DB6EB4">
        <w:rPr>
          <w:rFonts w:ascii="Times New Roman" w:hAnsi="Times New Roman" w:cs="Times New Roman"/>
        </w:rPr>
        <w:t>;</w:t>
      </w:r>
      <w:r w:rsidR="00956A3C" w:rsidRPr="004F7653">
        <w:rPr>
          <w:rFonts w:ascii="Times New Roman" w:hAnsi="Times New Roman" w:cs="Times New Roman"/>
        </w:rPr>
        <w:t xml:space="preserve"> Jenkins and Ashley</w:t>
      </w:r>
      <w:r w:rsidR="00DB6EB4">
        <w:rPr>
          <w:rFonts w:ascii="Times New Roman" w:hAnsi="Times New Roman" w:cs="Times New Roman"/>
        </w:rPr>
        <w:t>,</w:t>
      </w:r>
      <w:r w:rsidR="00435187" w:rsidRPr="004F7653">
        <w:rPr>
          <w:rFonts w:ascii="Times New Roman" w:hAnsi="Times New Roman" w:cs="Times New Roman"/>
        </w:rPr>
        <w:t>2003</w:t>
      </w:r>
      <w:r w:rsidR="00DB6EB4">
        <w:rPr>
          <w:rFonts w:ascii="Times New Roman" w:hAnsi="Times New Roman" w:cs="Times New Roman"/>
        </w:rPr>
        <w:t>;</w:t>
      </w:r>
      <w:r w:rsidR="00435187" w:rsidRPr="004F7653">
        <w:rPr>
          <w:rFonts w:ascii="Times New Roman" w:hAnsi="Times New Roman" w:cs="Times New Roman"/>
        </w:rPr>
        <w:t xml:space="preserve"> Hulbert, 1993)</w:t>
      </w:r>
      <w:r w:rsidR="00933B3D" w:rsidRPr="004F7653">
        <w:rPr>
          <w:rFonts w:ascii="Times New Roman" w:hAnsi="Times New Roman" w:cs="Times New Roman"/>
        </w:rPr>
        <w:t xml:space="preserve">  The last known species in North America, Equus lambie, is not geneticall</w:t>
      </w:r>
      <w:r w:rsidR="00F87D65" w:rsidRPr="004F7653">
        <w:rPr>
          <w:rFonts w:ascii="Times New Roman" w:hAnsi="Times New Roman" w:cs="Times New Roman"/>
        </w:rPr>
        <w:t>y distinct from Equus caballus</w:t>
      </w:r>
      <w:r w:rsidR="00933B3D" w:rsidRPr="004F7653">
        <w:rPr>
          <w:rFonts w:ascii="Times New Roman" w:hAnsi="Times New Roman" w:cs="Times New Roman"/>
        </w:rPr>
        <w:t xml:space="preserve"> (Kirkpatrick and Fazio, 2010)</w:t>
      </w:r>
      <w:r w:rsidR="00DB6EB4">
        <w:rPr>
          <w:rFonts w:ascii="Times New Roman" w:hAnsi="Times New Roman" w:cs="Times New Roman"/>
        </w:rPr>
        <w:t>.</w:t>
      </w:r>
      <w:r w:rsidR="00933B3D" w:rsidRPr="004F7653">
        <w:rPr>
          <w:rFonts w:ascii="Times New Roman" w:hAnsi="Times New Roman" w:cs="Times New Roman"/>
        </w:rPr>
        <w:t xml:space="preserve"> </w:t>
      </w:r>
      <w:r w:rsidR="00B50BC3" w:rsidRPr="004F7653">
        <w:rPr>
          <w:rFonts w:ascii="Times New Roman" w:hAnsi="Times New Roman" w:cs="Times New Roman"/>
        </w:rPr>
        <w:t xml:space="preserve"> </w:t>
      </w:r>
      <w:r w:rsidR="005B4457" w:rsidRPr="004F7653">
        <w:rPr>
          <w:rFonts w:ascii="Times New Roman" w:hAnsi="Times New Roman" w:cs="Times New Roman"/>
        </w:rPr>
        <w:t xml:space="preserve">Horses spread throughout Eurasia possibly </w:t>
      </w:r>
      <w:r w:rsidR="00B44AFF" w:rsidRPr="004F7653">
        <w:rPr>
          <w:rFonts w:ascii="Times New Roman" w:hAnsi="Times New Roman" w:cs="Times New Roman"/>
        </w:rPr>
        <w:t xml:space="preserve">migrating or being herded over a </w:t>
      </w:r>
      <w:r w:rsidR="005B4457" w:rsidRPr="004F7653">
        <w:rPr>
          <w:rFonts w:ascii="Times New Roman" w:hAnsi="Times New Roman" w:cs="Times New Roman"/>
        </w:rPr>
        <w:t xml:space="preserve">land bridge.  Scientists believe </w:t>
      </w:r>
      <w:r w:rsidR="00DB6EB4">
        <w:rPr>
          <w:rFonts w:ascii="Times New Roman" w:hAnsi="Times New Roman" w:cs="Times New Roman"/>
        </w:rPr>
        <w:t>horses were</w:t>
      </w:r>
      <w:r w:rsidR="005B4457" w:rsidRPr="004F7653">
        <w:rPr>
          <w:rFonts w:ascii="Times New Roman" w:hAnsi="Times New Roman" w:cs="Times New Roman"/>
        </w:rPr>
        <w:t xml:space="preserve"> around 11,000-14,000</w:t>
      </w:r>
      <w:r w:rsidR="009A21D1" w:rsidRPr="004F7653">
        <w:rPr>
          <w:rFonts w:ascii="Times New Roman" w:hAnsi="Times New Roman" w:cs="Times New Roman"/>
        </w:rPr>
        <w:t xml:space="preserve"> </w:t>
      </w:r>
      <w:r w:rsidR="005B4457" w:rsidRPr="004F7653">
        <w:rPr>
          <w:rFonts w:ascii="Times New Roman" w:hAnsi="Times New Roman" w:cs="Times New Roman"/>
        </w:rPr>
        <w:t>years ago</w:t>
      </w:r>
      <w:r w:rsidR="00AB1629" w:rsidRPr="004F7653">
        <w:rPr>
          <w:rFonts w:ascii="Times New Roman" w:hAnsi="Times New Roman" w:cs="Times New Roman"/>
        </w:rPr>
        <w:t xml:space="preserve">, while others believe </w:t>
      </w:r>
      <w:r w:rsidR="00AB1629" w:rsidRPr="00955265">
        <w:rPr>
          <w:rFonts w:ascii="Times New Roman" w:hAnsi="Times New Roman" w:cs="Times New Roman"/>
        </w:rPr>
        <w:t>horses existed</w:t>
      </w:r>
      <w:r w:rsidR="00DD11EB">
        <w:rPr>
          <w:rFonts w:ascii="Times New Roman" w:hAnsi="Times New Roman" w:cs="Times New Roman"/>
        </w:rPr>
        <w:t xml:space="preserve"> only as recently as</w:t>
      </w:r>
      <w:r w:rsidR="00AB1629" w:rsidRPr="00955265">
        <w:rPr>
          <w:rFonts w:ascii="Times New Roman" w:hAnsi="Times New Roman" w:cs="Times New Roman"/>
        </w:rPr>
        <w:t xml:space="preserve"> 7,600 years ago: the general idea is that</w:t>
      </w:r>
      <w:r w:rsidR="005B4457" w:rsidRPr="00955265">
        <w:rPr>
          <w:rFonts w:ascii="Times New Roman" w:hAnsi="Times New Roman" w:cs="Times New Roman"/>
        </w:rPr>
        <w:t xml:space="preserve"> the horses became </w:t>
      </w:r>
      <w:r w:rsidR="005B4457" w:rsidRPr="00F45221">
        <w:rPr>
          <w:rFonts w:ascii="Times New Roman" w:hAnsi="Times New Roman" w:cs="Times New Roman"/>
        </w:rPr>
        <w:t>extinct</w:t>
      </w:r>
      <w:r w:rsidR="005B4457" w:rsidRPr="00955265">
        <w:rPr>
          <w:rFonts w:ascii="Times New Roman" w:hAnsi="Times New Roman" w:cs="Times New Roman"/>
        </w:rPr>
        <w:t xml:space="preserve"> in North America</w:t>
      </w:r>
      <w:r w:rsidR="00AB1629" w:rsidRPr="00955265">
        <w:rPr>
          <w:rFonts w:ascii="Times New Roman" w:hAnsi="Times New Roman" w:cs="Times New Roman"/>
        </w:rPr>
        <w:t xml:space="preserve"> at least once (</w:t>
      </w:r>
      <w:r w:rsidR="00AB1629" w:rsidRPr="00955265">
        <w:rPr>
          <w:rFonts w:ascii="Times New Roman" w:hAnsi="Times New Roman" w:cs="Times New Roman"/>
          <w:noProof/>
        </w:rPr>
        <w:t>Hailes, J, Froese, D.G. MacPhee, R.D., Roberts, R.G. Arnold, L.J., 2009).</w:t>
      </w:r>
      <w:r w:rsidR="00AB1629" w:rsidRPr="004F7653">
        <w:rPr>
          <w:rFonts w:ascii="Times New Roman" w:hAnsi="Times New Roman" w:cs="Times New Roman"/>
          <w:noProof/>
        </w:rPr>
        <w:t xml:space="preserve">  P</w:t>
      </w:r>
      <w:proofErr w:type="spellStart"/>
      <w:r w:rsidR="005B4457" w:rsidRPr="004F7653">
        <w:rPr>
          <w:rFonts w:ascii="Times New Roman" w:hAnsi="Times New Roman" w:cs="Times New Roman"/>
        </w:rPr>
        <w:t>rehistoric</w:t>
      </w:r>
      <w:proofErr w:type="spellEnd"/>
      <w:r w:rsidR="005B4457" w:rsidRPr="004F7653">
        <w:rPr>
          <w:rFonts w:ascii="Times New Roman" w:hAnsi="Times New Roman" w:cs="Times New Roman"/>
        </w:rPr>
        <w:t xml:space="preserve"> petroglyphs show images of horses.  </w:t>
      </w:r>
      <w:r w:rsidRPr="004F7653">
        <w:rPr>
          <w:rFonts w:ascii="Times New Roman" w:hAnsi="Times New Roman" w:cs="Times New Roman"/>
        </w:rPr>
        <w:t>Horses</w:t>
      </w:r>
      <w:r w:rsidR="00B50BC3" w:rsidRPr="004F7653">
        <w:rPr>
          <w:rFonts w:ascii="Times New Roman" w:hAnsi="Times New Roman" w:cs="Times New Roman"/>
        </w:rPr>
        <w:t xml:space="preserve"> returned with the Spanish in the 1500s and escaped hor</w:t>
      </w:r>
      <w:r w:rsidR="00F87D65" w:rsidRPr="004F7653">
        <w:rPr>
          <w:rFonts w:ascii="Times New Roman" w:hAnsi="Times New Roman" w:cs="Times New Roman"/>
        </w:rPr>
        <w:t xml:space="preserve">ses soon populated the West. </w:t>
      </w:r>
      <w:r w:rsidRPr="004F7653">
        <w:rPr>
          <w:rFonts w:ascii="Times New Roman" w:hAnsi="Times New Roman" w:cs="Times New Roman"/>
        </w:rPr>
        <w:t xml:space="preserve"> </w:t>
      </w:r>
      <w:r w:rsidR="00F87D65" w:rsidRPr="004F7653">
        <w:rPr>
          <w:rFonts w:ascii="Times New Roman" w:hAnsi="Times New Roman" w:cs="Times New Roman"/>
        </w:rPr>
        <w:t xml:space="preserve">The reintroduced horses quickly re-adapted to the North American continent. </w:t>
      </w:r>
      <w:r w:rsidR="00DB6EB4">
        <w:rPr>
          <w:rFonts w:ascii="Times New Roman" w:hAnsi="Times New Roman" w:cs="Times New Roman"/>
        </w:rPr>
        <w:t xml:space="preserve"> </w:t>
      </w:r>
      <w:r w:rsidR="00127DE0" w:rsidRPr="004F7653">
        <w:rPr>
          <w:rFonts w:ascii="Times New Roman" w:hAnsi="Times New Roman" w:cs="Times New Roman"/>
        </w:rPr>
        <w:t>An estimated two to seven million wild horses popu</w:t>
      </w:r>
      <w:r w:rsidR="00701340">
        <w:rPr>
          <w:rFonts w:ascii="Times New Roman" w:hAnsi="Times New Roman" w:cs="Times New Roman"/>
        </w:rPr>
        <w:t>lated the United States in 1900</w:t>
      </w:r>
      <w:r w:rsidR="00127DE0" w:rsidRPr="004F7653">
        <w:rPr>
          <w:rFonts w:ascii="Times New Roman" w:hAnsi="Times New Roman" w:cs="Times New Roman"/>
        </w:rPr>
        <w:t xml:space="preserve"> (Ryden, 1999)</w:t>
      </w:r>
      <w:r w:rsidR="00701340">
        <w:rPr>
          <w:rFonts w:ascii="Times New Roman" w:hAnsi="Times New Roman" w:cs="Times New Roman"/>
        </w:rPr>
        <w:t xml:space="preserve">. </w:t>
      </w:r>
      <w:r w:rsidR="00127DE0" w:rsidRPr="004F7653">
        <w:rPr>
          <w:rFonts w:ascii="Times New Roman" w:hAnsi="Times New Roman" w:cs="Times New Roman"/>
        </w:rPr>
        <w:t xml:space="preserve"> The numbers have decreased since that time due to human exploitat</w:t>
      </w:r>
      <w:r w:rsidR="00701340">
        <w:rPr>
          <w:rFonts w:ascii="Times New Roman" w:hAnsi="Times New Roman" w:cs="Times New Roman"/>
        </w:rPr>
        <w:t>ion</w:t>
      </w:r>
      <w:r w:rsidR="002C3F0A" w:rsidRPr="004F7653">
        <w:rPr>
          <w:rFonts w:ascii="Times New Roman" w:hAnsi="Times New Roman" w:cs="Times New Roman"/>
        </w:rPr>
        <w:t xml:space="preserve"> (Ryden, 1999)</w:t>
      </w:r>
      <w:r w:rsidR="00701340">
        <w:rPr>
          <w:rFonts w:ascii="Times New Roman" w:hAnsi="Times New Roman" w:cs="Times New Roman"/>
        </w:rPr>
        <w:t>.</w:t>
      </w:r>
      <w:r w:rsidRPr="004F7653">
        <w:rPr>
          <w:rFonts w:ascii="Times New Roman" w:hAnsi="Times New Roman" w:cs="Times New Roman"/>
        </w:rPr>
        <w:t xml:space="preserve"> </w:t>
      </w:r>
      <w:r w:rsidR="002C3F0A" w:rsidRPr="004F7653">
        <w:rPr>
          <w:rFonts w:ascii="Times New Roman" w:hAnsi="Times New Roman" w:cs="Times New Roman"/>
        </w:rPr>
        <w:t xml:space="preserve"> </w:t>
      </w:r>
      <w:r w:rsidRPr="004F7653">
        <w:rPr>
          <w:rFonts w:ascii="Times New Roman" w:hAnsi="Times New Roman" w:cs="Times New Roman"/>
        </w:rPr>
        <w:t>B</w:t>
      </w:r>
      <w:r w:rsidR="00DD0EE3" w:rsidRPr="004F7653">
        <w:rPr>
          <w:rFonts w:ascii="Times New Roman" w:hAnsi="Times New Roman" w:cs="Times New Roman"/>
        </w:rPr>
        <w:t xml:space="preserve">ureau of Land </w:t>
      </w:r>
      <w:r w:rsidR="005D26A1" w:rsidRPr="004F7653">
        <w:rPr>
          <w:rFonts w:ascii="Times New Roman" w:hAnsi="Times New Roman" w:cs="Times New Roman"/>
        </w:rPr>
        <w:t>M</w:t>
      </w:r>
      <w:r w:rsidR="00DD0EE3" w:rsidRPr="004F7653">
        <w:rPr>
          <w:rFonts w:ascii="Times New Roman" w:hAnsi="Times New Roman" w:cs="Times New Roman"/>
        </w:rPr>
        <w:t>anagement (B</w:t>
      </w:r>
      <w:r w:rsidRPr="004F7653">
        <w:rPr>
          <w:rFonts w:ascii="Times New Roman" w:hAnsi="Times New Roman" w:cs="Times New Roman"/>
        </w:rPr>
        <w:t>LM</w:t>
      </w:r>
      <w:r w:rsidR="00DD0EE3" w:rsidRPr="004F7653">
        <w:rPr>
          <w:rFonts w:ascii="Times New Roman" w:hAnsi="Times New Roman" w:cs="Times New Roman"/>
        </w:rPr>
        <w:t>)</w:t>
      </w:r>
      <w:r w:rsidR="00B44AFF" w:rsidRPr="004F7653">
        <w:rPr>
          <w:rFonts w:ascii="Times New Roman" w:hAnsi="Times New Roman" w:cs="Times New Roman"/>
        </w:rPr>
        <w:t xml:space="preserve"> policy</w:t>
      </w:r>
      <w:r w:rsidRPr="004F7653">
        <w:rPr>
          <w:rFonts w:ascii="Times New Roman" w:hAnsi="Times New Roman" w:cs="Times New Roman"/>
        </w:rPr>
        <w:t xml:space="preserve"> defines wild horses as alien</w:t>
      </w:r>
      <w:r w:rsidR="00127DE0" w:rsidRPr="004F7653">
        <w:rPr>
          <w:rFonts w:ascii="Times New Roman" w:hAnsi="Times New Roman" w:cs="Times New Roman"/>
        </w:rPr>
        <w:t xml:space="preserve"> to the North American continent.</w:t>
      </w:r>
      <w:r w:rsidRPr="004F7653">
        <w:rPr>
          <w:rFonts w:ascii="Times New Roman" w:hAnsi="Times New Roman" w:cs="Times New Roman"/>
        </w:rPr>
        <w:t xml:space="preserve">  They </w:t>
      </w:r>
      <w:r w:rsidR="00B44AFF" w:rsidRPr="004F7653">
        <w:rPr>
          <w:rFonts w:ascii="Times New Roman" w:hAnsi="Times New Roman" w:cs="Times New Roman"/>
        </w:rPr>
        <w:t xml:space="preserve">also </w:t>
      </w:r>
      <w:r w:rsidRPr="004F7653">
        <w:rPr>
          <w:rFonts w:ascii="Times New Roman" w:hAnsi="Times New Roman" w:cs="Times New Roman"/>
        </w:rPr>
        <w:t>distinguish bet</w:t>
      </w:r>
      <w:r w:rsidR="00B44AFF" w:rsidRPr="004F7653">
        <w:rPr>
          <w:rFonts w:ascii="Times New Roman" w:hAnsi="Times New Roman" w:cs="Times New Roman"/>
        </w:rPr>
        <w:t xml:space="preserve">ween wild and feral horses.  </w:t>
      </w:r>
    </w:p>
    <w:p w14:paraId="430918DE" w14:textId="7218D8D2" w:rsidR="00201509" w:rsidRPr="004F7653" w:rsidRDefault="000A21AC">
      <w:pPr>
        <w:rPr>
          <w:rFonts w:ascii="Times New Roman" w:hAnsi="Times New Roman" w:cs="Times New Roman"/>
        </w:rPr>
      </w:pPr>
      <w:r w:rsidRPr="004F7653">
        <w:rPr>
          <w:rFonts w:ascii="Times New Roman" w:hAnsi="Times New Roman" w:cs="Times New Roman"/>
        </w:rPr>
        <w:t xml:space="preserve">  </w:t>
      </w:r>
      <w:r w:rsidR="00201509" w:rsidRPr="004F7653">
        <w:rPr>
          <w:rFonts w:ascii="Times New Roman" w:hAnsi="Times New Roman" w:cs="Times New Roman"/>
        </w:rPr>
        <w:t xml:space="preserve">  </w:t>
      </w:r>
    </w:p>
    <w:p w14:paraId="03326C46" w14:textId="77777777" w:rsidR="00956A3C" w:rsidRPr="004F7653" w:rsidRDefault="00956A3C">
      <w:pPr>
        <w:rPr>
          <w:rFonts w:ascii="Times New Roman" w:hAnsi="Times New Roman" w:cs="Times New Roman"/>
          <w:b/>
        </w:rPr>
      </w:pPr>
    </w:p>
    <w:p w14:paraId="4F0BCA59" w14:textId="5E763954" w:rsidR="000F7C57" w:rsidRPr="004F7653" w:rsidRDefault="009B5C60">
      <w:pPr>
        <w:rPr>
          <w:rFonts w:ascii="Times New Roman" w:hAnsi="Times New Roman" w:cs="Times New Roman"/>
          <w:b/>
        </w:rPr>
      </w:pPr>
      <w:r w:rsidRPr="004F7653">
        <w:rPr>
          <w:rFonts w:ascii="Times New Roman" w:hAnsi="Times New Roman" w:cs="Times New Roman"/>
          <w:b/>
        </w:rPr>
        <w:t>Wild Horses in the West: Government Policy</w:t>
      </w:r>
    </w:p>
    <w:p w14:paraId="314270E7" w14:textId="77777777" w:rsidR="008D15A8" w:rsidRPr="004F7653" w:rsidRDefault="008D15A8">
      <w:pPr>
        <w:rPr>
          <w:rFonts w:ascii="Times New Roman" w:hAnsi="Times New Roman" w:cs="Times New Roman"/>
        </w:rPr>
      </w:pPr>
    </w:p>
    <w:p w14:paraId="4E6C601A" w14:textId="202199F7" w:rsidR="008D3F30" w:rsidRPr="004F7653" w:rsidRDefault="0012706A">
      <w:pPr>
        <w:rPr>
          <w:rFonts w:ascii="Times New Roman" w:hAnsi="Times New Roman" w:cs="Times New Roman"/>
        </w:rPr>
      </w:pPr>
      <w:r w:rsidRPr="004F7653">
        <w:rPr>
          <w:rFonts w:ascii="Times New Roman" w:hAnsi="Times New Roman" w:cs="Times New Roman"/>
        </w:rPr>
        <w:t xml:space="preserve">The horse </w:t>
      </w:r>
      <w:r w:rsidR="00F90A72" w:rsidRPr="004F7653">
        <w:rPr>
          <w:rFonts w:ascii="Times New Roman" w:hAnsi="Times New Roman" w:cs="Times New Roman"/>
        </w:rPr>
        <w:t>is nothing less than the</w:t>
      </w:r>
      <w:r w:rsidR="00E660CE" w:rsidRPr="004F7653">
        <w:rPr>
          <w:rFonts w:ascii="Times New Roman" w:hAnsi="Times New Roman" w:cs="Times New Roman"/>
        </w:rPr>
        <w:t xml:space="preserve"> great</w:t>
      </w:r>
      <w:r w:rsidRPr="004F7653">
        <w:rPr>
          <w:rFonts w:ascii="Times New Roman" w:hAnsi="Times New Roman" w:cs="Times New Roman"/>
        </w:rPr>
        <w:t xml:space="preserve"> icon of the </w:t>
      </w:r>
      <w:r w:rsidR="00E660CE" w:rsidRPr="004F7653">
        <w:rPr>
          <w:rFonts w:ascii="Times New Roman" w:hAnsi="Times New Roman" w:cs="Times New Roman"/>
        </w:rPr>
        <w:t xml:space="preserve">American </w:t>
      </w:r>
      <w:r w:rsidRPr="004F7653">
        <w:rPr>
          <w:rFonts w:ascii="Times New Roman" w:hAnsi="Times New Roman" w:cs="Times New Roman"/>
        </w:rPr>
        <w:t xml:space="preserve">West, </w:t>
      </w:r>
      <w:r w:rsidR="00E660CE" w:rsidRPr="004F7653">
        <w:rPr>
          <w:rFonts w:ascii="Times New Roman" w:hAnsi="Times New Roman" w:cs="Times New Roman"/>
        </w:rPr>
        <w:t>but</w:t>
      </w:r>
      <w:r w:rsidRPr="004F7653">
        <w:rPr>
          <w:rFonts w:ascii="Times New Roman" w:hAnsi="Times New Roman" w:cs="Times New Roman"/>
        </w:rPr>
        <w:t xml:space="preserve"> management of </w:t>
      </w:r>
      <w:r w:rsidR="005B4457" w:rsidRPr="004F7653">
        <w:rPr>
          <w:rFonts w:ascii="Times New Roman" w:hAnsi="Times New Roman" w:cs="Times New Roman"/>
        </w:rPr>
        <w:t>wild horses</w:t>
      </w:r>
      <w:r w:rsidRPr="004F7653">
        <w:rPr>
          <w:rFonts w:ascii="Times New Roman" w:hAnsi="Times New Roman" w:cs="Times New Roman"/>
        </w:rPr>
        <w:t xml:space="preserve"> is a difficult business.  </w:t>
      </w:r>
      <w:r w:rsidR="00E660CE" w:rsidRPr="004F7653">
        <w:rPr>
          <w:rFonts w:ascii="Times New Roman" w:hAnsi="Times New Roman" w:cs="Times New Roman"/>
        </w:rPr>
        <w:t>The line between wild and feral horses is blurry</w:t>
      </w:r>
      <w:r w:rsidR="002B37B3" w:rsidRPr="004F7653">
        <w:rPr>
          <w:rFonts w:ascii="Times New Roman" w:hAnsi="Times New Roman" w:cs="Times New Roman"/>
        </w:rPr>
        <w:t xml:space="preserve"> at best for those agencies </w:t>
      </w:r>
      <w:r w:rsidR="002C3F0A" w:rsidRPr="004F7653">
        <w:rPr>
          <w:rFonts w:ascii="Times New Roman" w:hAnsi="Times New Roman" w:cs="Times New Roman"/>
        </w:rPr>
        <w:t xml:space="preserve">like BLM </w:t>
      </w:r>
      <w:r w:rsidR="005B4457" w:rsidRPr="004F7653">
        <w:rPr>
          <w:rFonts w:ascii="Times New Roman" w:hAnsi="Times New Roman" w:cs="Times New Roman"/>
        </w:rPr>
        <w:t>that</w:t>
      </w:r>
      <w:r w:rsidR="002B37B3" w:rsidRPr="004F7653">
        <w:rPr>
          <w:rFonts w:ascii="Times New Roman" w:hAnsi="Times New Roman" w:cs="Times New Roman"/>
        </w:rPr>
        <w:t xml:space="preserve"> attempt to make that distinction</w:t>
      </w:r>
      <w:r w:rsidR="00E660CE" w:rsidRPr="004F7653">
        <w:rPr>
          <w:rFonts w:ascii="Times New Roman" w:hAnsi="Times New Roman" w:cs="Times New Roman"/>
        </w:rPr>
        <w:t xml:space="preserve">. </w:t>
      </w:r>
      <w:r w:rsidR="002B37B3" w:rsidRPr="004F7653">
        <w:rPr>
          <w:rFonts w:ascii="Times New Roman" w:hAnsi="Times New Roman" w:cs="Times New Roman"/>
        </w:rPr>
        <w:t xml:space="preserve"> </w:t>
      </w:r>
      <w:r w:rsidR="00E660CE" w:rsidRPr="004F7653">
        <w:rPr>
          <w:rFonts w:ascii="Times New Roman" w:hAnsi="Times New Roman" w:cs="Times New Roman"/>
        </w:rPr>
        <w:t xml:space="preserve">An escaped or abandoned horse might join a </w:t>
      </w:r>
      <w:r w:rsidR="005B4457" w:rsidRPr="004F7653">
        <w:rPr>
          <w:rFonts w:ascii="Times New Roman" w:hAnsi="Times New Roman" w:cs="Times New Roman"/>
        </w:rPr>
        <w:t>wild horse</w:t>
      </w:r>
      <w:r w:rsidR="00E660CE" w:rsidRPr="004F7653">
        <w:rPr>
          <w:rFonts w:ascii="Times New Roman" w:hAnsi="Times New Roman" w:cs="Times New Roman"/>
        </w:rPr>
        <w:t xml:space="preserve"> herd, and </w:t>
      </w:r>
      <w:r w:rsidR="00F90A72" w:rsidRPr="004F7653">
        <w:rPr>
          <w:rFonts w:ascii="Times New Roman" w:hAnsi="Times New Roman" w:cs="Times New Roman"/>
        </w:rPr>
        <w:t>a wild horse</w:t>
      </w:r>
      <w:r w:rsidR="00E660CE" w:rsidRPr="004F7653">
        <w:rPr>
          <w:rFonts w:ascii="Times New Roman" w:hAnsi="Times New Roman" w:cs="Times New Roman"/>
        </w:rPr>
        <w:t xml:space="preserve"> may be trained and domesticated.  </w:t>
      </w:r>
      <w:r w:rsidRPr="004F7653">
        <w:rPr>
          <w:rFonts w:ascii="Times New Roman" w:hAnsi="Times New Roman" w:cs="Times New Roman"/>
        </w:rPr>
        <w:t>The increas</w:t>
      </w:r>
      <w:r w:rsidR="00E660CE" w:rsidRPr="004F7653">
        <w:rPr>
          <w:rFonts w:ascii="Times New Roman" w:hAnsi="Times New Roman" w:cs="Times New Roman"/>
        </w:rPr>
        <w:t>ing</w:t>
      </w:r>
      <w:r w:rsidRPr="004F7653">
        <w:rPr>
          <w:rFonts w:ascii="Times New Roman" w:hAnsi="Times New Roman" w:cs="Times New Roman"/>
        </w:rPr>
        <w:t xml:space="preserve"> loss of </w:t>
      </w:r>
      <w:r w:rsidR="005B4457" w:rsidRPr="004F7653">
        <w:rPr>
          <w:rFonts w:ascii="Times New Roman" w:hAnsi="Times New Roman" w:cs="Times New Roman"/>
        </w:rPr>
        <w:t>wild horse</w:t>
      </w:r>
      <w:r w:rsidRPr="004F7653">
        <w:rPr>
          <w:rFonts w:ascii="Times New Roman" w:hAnsi="Times New Roman" w:cs="Times New Roman"/>
        </w:rPr>
        <w:t xml:space="preserve"> ha</w:t>
      </w:r>
      <w:r w:rsidR="00761AA7" w:rsidRPr="004F7653">
        <w:rPr>
          <w:rFonts w:ascii="Times New Roman" w:hAnsi="Times New Roman" w:cs="Times New Roman"/>
        </w:rPr>
        <w:t>bitat</w:t>
      </w:r>
      <w:r w:rsidR="00E660CE" w:rsidRPr="004F7653">
        <w:rPr>
          <w:rFonts w:ascii="Times New Roman" w:hAnsi="Times New Roman" w:cs="Times New Roman"/>
        </w:rPr>
        <w:t xml:space="preserve"> heightened</w:t>
      </w:r>
      <w:r w:rsidRPr="004F7653">
        <w:rPr>
          <w:rFonts w:ascii="Times New Roman" w:hAnsi="Times New Roman" w:cs="Times New Roman"/>
        </w:rPr>
        <w:t xml:space="preserve"> conflict with tribal and nontribal livesto</w:t>
      </w:r>
      <w:r w:rsidR="00761AA7" w:rsidRPr="004F7653">
        <w:rPr>
          <w:rFonts w:ascii="Times New Roman" w:hAnsi="Times New Roman" w:cs="Times New Roman"/>
        </w:rPr>
        <w:t>ck</w:t>
      </w:r>
      <w:r w:rsidR="002B37B3" w:rsidRPr="004F7653">
        <w:rPr>
          <w:rFonts w:ascii="Times New Roman" w:hAnsi="Times New Roman" w:cs="Times New Roman"/>
        </w:rPr>
        <w:t xml:space="preserve"> managers</w:t>
      </w:r>
      <w:r w:rsidRPr="004F7653">
        <w:rPr>
          <w:rFonts w:ascii="Times New Roman" w:hAnsi="Times New Roman" w:cs="Times New Roman"/>
        </w:rPr>
        <w:t xml:space="preserve"> </w:t>
      </w:r>
      <w:r w:rsidR="00876546" w:rsidRPr="004F7653">
        <w:rPr>
          <w:rFonts w:ascii="Times New Roman" w:hAnsi="Times New Roman" w:cs="Times New Roman"/>
        </w:rPr>
        <w:t>(</w:t>
      </w:r>
      <w:proofErr w:type="spellStart"/>
      <w:r w:rsidR="00E660CE" w:rsidRPr="004F7653">
        <w:rPr>
          <w:rFonts w:ascii="Times New Roman" w:hAnsi="Times New Roman" w:cs="Times New Roman"/>
        </w:rPr>
        <w:t>Vandoor</w:t>
      </w:r>
      <w:proofErr w:type="spellEnd"/>
      <w:r w:rsidR="00876546" w:rsidRPr="004F7653">
        <w:rPr>
          <w:rFonts w:ascii="Times New Roman" w:hAnsi="Times New Roman" w:cs="Times New Roman"/>
        </w:rPr>
        <w:t>, 20</w:t>
      </w:r>
      <w:r w:rsidR="00E660CE" w:rsidRPr="004F7653">
        <w:rPr>
          <w:rFonts w:ascii="Times New Roman" w:hAnsi="Times New Roman" w:cs="Times New Roman"/>
        </w:rPr>
        <w:t>13)</w:t>
      </w:r>
      <w:r w:rsidR="00701340">
        <w:rPr>
          <w:rFonts w:ascii="Times New Roman" w:hAnsi="Times New Roman" w:cs="Times New Roman"/>
        </w:rPr>
        <w:t>.</w:t>
      </w:r>
      <w:r w:rsidRPr="004F7653">
        <w:rPr>
          <w:rFonts w:ascii="Times New Roman" w:hAnsi="Times New Roman" w:cs="Times New Roman"/>
        </w:rPr>
        <w:t xml:space="preserve"> </w:t>
      </w:r>
      <w:r w:rsidR="005B4457" w:rsidRPr="004F7653">
        <w:rPr>
          <w:rFonts w:ascii="Times New Roman" w:hAnsi="Times New Roman" w:cs="Times New Roman"/>
        </w:rPr>
        <w:t>Long-term</w:t>
      </w:r>
      <w:r w:rsidR="00E660CE" w:rsidRPr="004F7653">
        <w:rPr>
          <w:rFonts w:ascii="Times New Roman" w:hAnsi="Times New Roman" w:cs="Times New Roman"/>
        </w:rPr>
        <w:t xml:space="preserve"> drought and climate change</w:t>
      </w:r>
      <w:r w:rsidR="00675229" w:rsidRPr="004F7653">
        <w:rPr>
          <w:rFonts w:ascii="Times New Roman" w:hAnsi="Times New Roman" w:cs="Times New Roman"/>
        </w:rPr>
        <w:t xml:space="preserve"> added to the problem</w:t>
      </w:r>
      <w:r w:rsidR="00F90A72" w:rsidRPr="004F7653">
        <w:rPr>
          <w:rFonts w:ascii="Times New Roman" w:hAnsi="Times New Roman" w:cs="Times New Roman"/>
        </w:rPr>
        <w:t>.</w:t>
      </w:r>
      <w:r w:rsidR="00675229" w:rsidRPr="004F7653">
        <w:rPr>
          <w:rFonts w:ascii="Times New Roman" w:hAnsi="Times New Roman" w:cs="Times New Roman"/>
        </w:rPr>
        <w:t xml:space="preserve"> </w:t>
      </w:r>
      <w:r w:rsidR="004932DA" w:rsidRPr="004F7653">
        <w:rPr>
          <w:rFonts w:ascii="Times New Roman" w:hAnsi="Times New Roman" w:cs="Times New Roman"/>
        </w:rPr>
        <w:t xml:space="preserve">  </w:t>
      </w:r>
    </w:p>
    <w:p w14:paraId="2319BE36" w14:textId="77777777" w:rsidR="008D3F30" w:rsidRPr="004F7653" w:rsidRDefault="008D3F30">
      <w:pPr>
        <w:rPr>
          <w:rFonts w:ascii="Times New Roman" w:hAnsi="Times New Roman" w:cs="Times New Roman"/>
        </w:rPr>
      </w:pPr>
    </w:p>
    <w:p w14:paraId="476B6353" w14:textId="441C6083" w:rsidR="0050282A" w:rsidRPr="004F7653" w:rsidRDefault="00E660CE">
      <w:pPr>
        <w:rPr>
          <w:rFonts w:ascii="Times New Roman" w:hAnsi="Times New Roman" w:cs="Times New Roman"/>
        </w:rPr>
      </w:pPr>
      <w:r w:rsidRPr="004F7653">
        <w:rPr>
          <w:rFonts w:ascii="Times New Roman" w:hAnsi="Times New Roman" w:cs="Times New Roman"/>
        </w:rPr>
        <w:t>Today, t</w:t>
      </w:r>
      <w:r w:rsidR="004932DA" w:rsidRPr="004F7653">
        <w:rPr>
          <w:rFonts w:ascii="Times New Roman" w:hAnsi="Times New Roman" w:cs="Times New Roman"/>
        </w:rPr>
        <w:t>he BLM</w:t>
      </w:r>
      <w:r w:rsidR="008D15A8" w:rsidRPr="004F7653">
        <w:rPr>
          <w:rFonts w:ascii="Times New Roman" w:hAnsi="Times New Roman" w:cs="Times New Roman"/>
        </w:rPr>
        <w:t xml:space="preserve"> protect</w:t>
      </w:r>
      <w:r w:rsidR="004932DA" w:rsidRPr="004F7653">
        <w:rPr>
          <w:rFonts w:ascii="Times New Roman" w:hAnsi="Times New Roman" w:cs="Times New Roman"/>
        </w:rPr>
        <w:t>s</w:t>
      </w:r>
      <w:r w:rsidR="008D15A8" w:rsidRPr="004F7653">
        <w:rPr>
          <w:rFonts w:ascii="Times New Roman" w:hAnsi="Times New Roman" w:cs="Times New Roman"/>
        </w:rPr>
        <w:t xml:space="preserve"> and</w:t>
      </w:r>
      <w:r w:rsidR="00EF6747" w:rsidRPr="004F7653">
        <w:rPr>
          <w:rFonts w:ascii="Times New Roman" w:hAnsi="Times New Roman" w:cs="Times New Roman"/>
        </w:rPr>
        <w:t xml:space="preserve"> manage</w:t>
      </w:r>
      <w:r w:rsidR="004932DA" w:rsidRPr="004F7653">
        <w:rPr>
          <w:rFonts w:ascii="Times New Roman" w:hAnsi="Times New Roman" w:cs="Times New Roman"/>
        </w:rPr>
        <w:t>s</w:t>
      </w:r>
      <w:r w:rsidR="00EF6747" w:rsidRPr="004F7653">
        <w:rPr>
          <w:rFonts w:ascii="Times New Roman" w:hAnsi="Times New Roman" w:cs="Times New Roman"/>
        </w:rPr>
        <w:t xml:space="preserve"> wild horses and burros u</w:t>
      </w:r>
      <w:r w:rsidR="008D15A8" w:rsidRPr="004F7653">
        <w:rPr>
          <w:rFonts w:ascii="Times New Roman" w:hAnsi="Times New Roman" w:cs="Times New Roman"/>
        </w:rPr>
        <w:t xml:space="preserve">nder the 1971 </w:t>
      </w:r>
      <w:r w:rsidR="00EF6747" w:rsidRPr="004F7653">
        <w:rPr>
          <w:rFonts w:ascii="Times New Roman" w:hAnsi="Times New Roman" w:cs="Times New Roman"/>
        </w:rPr>
        <w:t xml:space="preserve">Wild Free </w:t>
      </w:r>
      <w:r w:rsidR="008D15A8" w:rsidRPr="004F7653">
        <w:rPr>
          <w:rFonts w:ascii="Times New Roman" w:hAnsi="Times New Roman" w:cs="Times New Roman"/>
        </w:rPr>
        <w:t>Roaming Horses and Burros Act, as amended.</w:t>
      </w:r>
      <w:r w:rsidR="00701340">
        <w:rPr>
          <w:rFonts w:ascii="Times New Roman" w:hAnsi="Times New Roman" w:cs="Times New Roman"/>
        </w:rPr>
        <w:t xml:space="preserve"> </w:t>
      </w:r>
      <w:r w:rsidR="008D15A8" w:rsidRPr="004F7653">
        <w:rPr>
          <w:rFonts w:ascii="Times New Roman" w:hAnsi="Times New Roman" w:cs="Times New Roman"/>
        </w:rPr>
        <w:t xml:space="preserve"> </w:t>
      </w:r>
      <w:r w:rsidR="00EF6747" w:rsidRPr="004F7653">
        <w:rPr>
          <w:rFonts w:ascii="Times New Roman" w:hAnsi="Times New Roman" w:cs="Times New Roman"/>
        </w:rPr>
        <w:t xml:space="preserve">They are the only </w:t>
      </w:r>
      <w:r w:rsidR="005615A0" w:rsidRPr="004F7653">
        <w:rPr>
          <w:rFonts w:ascii="Times New Roman" w:hAnsi="Times New Roman" w:cs="Times New Roman"/>
        </w:rPr>
        <w:t xml:space="preserve">federal </w:t>
      </w:r>
      <w:r w:rsidR="008D3F30" w:rsidRPr="004F7653">
        <w:rPr>
          <w:rFonts w:ascii="Times New Roman" w:hAnsi="Times New Roman" w:cs="Times New Roman"/>
        </w:rPr>
        <w:t xml:space="preserve">agency </w:t>
      </w:r>
      <w:r w:rsidR="00EF6747" w:rsidRPr="004F7653">
        <w:rPr>
          <w:rFonts w:ascii="Times New Roman" w:hAnsi="Times New Roman" w:cs="Times New Roman"/>
        </w:rPr>
        <w:t>with authority to round up wild horses</w:t>
      </w:r>
      <w:r w:rsidR="0050282A" w:rsidRPr="004F7653">
        <w:rPr>
          <w:rFonts w:ascii="Times New Roman" w:hAnsi="Times New Roman" w:cs="Times New Roman"/>
        </w:rPr>
        <w:t>:</w:t>
      </w:r>
      <w:r w:rsidR="00761AA7" w:rsidRPr="004F7653">
        <w:rPr>
          <w:rFonts w:ascii="Times New Roman" w:hAnsi="Times New Roman" w:cs="Times New Roman"/>
        </w:rPr>
        <w:t xml:space="preserve"> </w:t>
      </w:r>
      <w:r w:rsidR="0050282A" w:rsidRPr="004F7653">
        <w:rPr>
          <w:rFonts w:ascii="Times New Roman" w:hAnsi="Times New Roman" w:cs="Times New Roman"/>
        </w:rPr>
        <w:t>unauthorized</w:t>
      </w:r>
      <w:r w:rsidRPr="004F7653">
        <w:rPr>
          <w:rFonts w:ascii="Times New Roman" w:hAnsi="Times New Roman" w:cs="Times New Roman"/>
        </w:rPr>
        <w:t xml:space="preserve"> killing of </w:t>
      </w:r>
      <w:r w:rsidR="00761AA7" w:rsidRPr="004F7653">
        <w:rPr>
          <w:rFonts w:ascii="Times New Roman" w:hAnsi="Times New Roman" w:cs="Times New Roman"/>
        </w:rPr>
        <w:t xml:space="preserve">a </w:t>
      </w:r>
      <w:r w:rsidR="005B4457" w:rsidRPr="004F7653">
        <w:rPr>
          <w:rFonts w:ascii="Times New Roman" w:hAnsi="Times New Roman" w:cs="Times New Roman"/>
        </w:rPr>
        <w:t>wild horse</w:t>
      </w:r>
      <w:r w:rsidR="00761AA7" w:rsidRPr="004F7653">
        <w:rPr>
          <w:rFonts w:ascii="Times New Roman" w:hAnsi="Times New Roman" w:cs="Times New Roman"/>
        </w:rPr>
        <w:t xml:space="preserve"> </w:t>
      </w:r>
      <w:r w:rsidR="0050282A" w:rsidRPr="004F7653">
        <w:rPr>
          <w:rFonts w:ascii="Times New Roman" w:hAnsi="Times New Roman" w:cs="Times New Roman"/>
        </w:rPr>
        <w:t>i</w:t>
      </w:r>
      <w:r w:rsidR="00761AA7" w:rsidRPr="004F7653">
        <w:rPr>
          <w:rFonts w:ascii="Times New Roman" w:hAnsi="Times New Roman" w:cs="Times New Roman"/>
        </w:rPr>
        <w:t>s a federal crime</w:t>
      </w:r>
      <w:r w:rsidR="00EF6747" w:rsidRPr="004F7653">
        <w:rPr>
          <w:rFonts w:ascii="Times New Roman" w:hAnsi="Times New Roman" w:cs="Times New Roman"/>
        </w:rPr>
        <w:t xml:space="preserve">. </w:t>
      </w:r>
      <w:r w:rsidRPr="004F7653">
        <w:rPr>
          <w:rFonts w:ascii="Times New Roman" w:hAnsi="Times New Roman" w:cs="Times New Roman"/>
        </w:rPr>
        <w:t xml:space="preserve"> </w:t>
      </w:r>
      <w:r w:rsidR="00D3349A" w:rsidRPr="004F7653">
        <w:rPr>
          <w:rFonts w:ascii="Times New Roman" w:hAnsi="Times New Roman" w:cs="Times New Roman"/>
        </w:rPr>
        <w:t xml:space="preserve">Horses </w:t>
      </w:r>
      <w:r w:rsidR="0050282A" w:rsidRPr="004F7653">
        <w:rPr>
          <w:rFonts w:ascii="Times New Roman" w:hAnsi="Times New Roman" w:cs="Times New Roman"/>
        </w:rPr>
        <w:t>rounded up and held</w:t>
      </w:r>
      <w:r w:rsidR="00D3349A" w:rsidRPr="004F7653">
        <w:rPr>
          <w:rFonts w:ascii="Times New Roman" w:hAnsi="Times New Roman" w:cs="Times New Roman"/>
        </w:rPr>
        <w:t xml:space="preserve"> by the B</w:t>
      </w:r>
      <w:r w:rsidR="009A21D1" w:rsidRPr="004F7653">
        <w:rPr>
          <w:rFonts w:ascii="Times New Roman" w:hAnsi="Times New Roman" w:cs="Times New Roman"/>
        </w:rPr>
        <w:t>LM</w:t>
      </w:r>
      <w:r w:rsidR="00D3349A" w:rsidRPr="004F7653">
        <w:rPr>
          <w:rFonts w:ascii="Times New Roman" w:hAnsi="Times New Roman" w:cs="Times New Roman"/>
        </w:rPr>
        <w:t xml:space="preserve"> may not be sold to anyone inte</w:t>
      </w:r>
      <w:r w:rsidR="0050282A" w:rsidRPr="004F7653">
        <w:rPr>
          <w:rFonts w:ascii="Times New Roman" w:hAnsi="Times New Roman" w:cs="Times New Roman"/>
        </w:rPr>
        <w:t>nding to slaughter them.  This provision has</w:t>
      </w:r>
      <w:r w:rsidR="00D3349A" w:rsidRPr="004F7653">
        <w:rPr>
          <w:rFonts w:ascii="Times New Roman" w:hAnsi="Times New Roman" w:cs="Times New Roman"/>
        </w:rPr>
        <w:t xml:space="preserve"> been difficult to enforce</w:t>
      </w:r>
      <w:r w:rsidR="00444FA0" w:rsidRPr="004F7653">
        <w:rPr>
          <w:rFonts w:ascii="Times New Roman" w:hAnsi="Times New Roman" w:cs="Times New Roman"/>
        </w:rPr>
        <w:t>:</w:t>
      </w:r>
      <w:r w:rsidR="00D3349A" w:rsidRPr="004F7653">
        <w:rPr>
          <w:rFonts w:ascii="Times New Roman" w:hAnsi="Times New Roman" w:cs="Times New Roman"/>
        </w:rPr>
        <w:t xml:space="preserve"> </w:t>
      </w:r>
      <w:r w:rsidR="00444FA0" w:rsidRPr="004F7653">
        <w:rPr>
          <w:rFonts w:ascii="Times New Roman" w:hAnsi="Times New Roman" w:cs="Times New Roman"/>
        </w:rPr>
        <w:t>BLM continues to work at improving enforcement.</w:t>
      </w:r>
      <w:r w:rsidR="00D3349A" w:rsidRPr="004F7653">
        <w:rPr>
          <w:rFonts w:ascii="Times New Roman" w:hAnsi="Times New Roman" w:cs="Times New Roman"/>
        </w:rPr>
        <w:t xml:space="preserve"> </w:t>
      </w:r>
    </w:p>
    <w:p w14:paraId="6F9F9F6A" w14:textId="77777777" w:rsidR="0050282A" w:rsidRPr="004F7653" w:rsidRDefault="0050282A">
      <w:pPr>
        <w:rPr>
          <w:rFonts w:ascii="Times New Roman" w:hAnsi="Times New Roman" w:cs="Times New Roman"/>
        </w:rPr>
      </w:pPr>
    </w:p>
    <w:p w14:paraId="20D015CC" w14:textId="328064C0" w:rsidR="00761AA7" w:rsidRPr="004F7653" w:rsidRDefault="008D3F30">
      <w:pPr>
        <w:rPr>
          <w:rFonts w:ascii="Times New Roman" w:hAnsi="Times New Roman" w:cs="Times New Roman"/>
        </w:rPr>
      </w:pPr>
      <w:r w:rsidRPr="004F7653">
        <w:rPr>
          <w:rFonts w:ascii="Times New Roman" w:hAnsi="Times New Roman" w:cs="Times New Roman"/>
        </w:rPr>
        <w:t xml:space="preserve">The BLM manages a number of </w:t>
      </w:r>
      <w:r w:rsidR="005B4457" w:rsidRPr="004F7653">
        <w:rPr>
          <w:rFonts w:ascii="Times New Roman" w:hAnsi="Times New Roman" w:cs="Times New Roman"/>
        </w:rPr>
        <w:t>wild horse</w:t>
      </w:r>
      <w:r w:rsidRPr="004F7653">
        <w:rPr>
          <w:rFonts w:ascii="Times New Roman" w:hAnsi="Times New Roman" w:cs="Times New Roman"/>
        </w:rPr>
        <w:t xml:space="preserve"> herds that they attempt to keep in specific management areas</w:t>
      </w:r>
      <w:r w:rsidR="00F90A72" w:rsidRPr="004F7653">
        <w:rPr>
          <w:rFonts w:ascii="Times New Roman" w:hAnsi="Times New Roman" w:cs="Times New Roman"/>
        </w:rPr>
        <w:t xml:space="preserve"> with target populations</w:t>
      </w:r>
      <w:r w:rsidRPr="004F7653">
        <w:rPr>
          <w:rFonts w:ascii="Times New Roman" w:hAnsi="Times New Roman" w:cs="Times New Roman"/>
        </w:rPr>
        <w:t xml:space="preserve">. </w:t>
      </w:r>
      <w:r w:rsidR="0050282A" w:rsidRPr="004F7653">
        <w:rPr>
          <w:rFonts w:ascii="Times New Roman" w:hAnsi="Times New Roman" w:cs="Times New Roman"/>
        </w:rPr>
        <w:t xml:space="preserve"> Scientific evidence suggests that t</w:t>
      </w:r>
      <w:r w:rsidR="008376C8" w:rsidRPr="004F7653">
        <w:rPr>
          <w:rFonts w:ascii="Times New Roman" w:hAnsi="Times New Roman" w:cs="Times New Roman"/>
        </w:rPr>
        <w:t xml:space="preserve">he small size of the managed </w:t>
      </w:r>
      <w:r w:rsidR="005B4457" w:rsidRPr="004F7653">
        <w:rPr>
          <w:rFonts w:ascii="Times New Roman" w:hAnsi="Times New Roman" w:cs="Times New Roman"/>
        </w:rPr>
        <w:t>wild horse</w:t>
      </w:r>
      <w:r w:rsidR="008376C8" w:rsidRPr="004F7653">
        <w:rPr>
          <w:rFonts w:ascii="Times New Roman" w:hAnsi="Times New Roman" w:cs="Times New Roman"/>
        </w:rPr>
        <w:t xml:space="preserve"> herds may lead to their </w:t>
      </w:r>
      <w:r w:rsidR="0050282A" w:rsidRPr="004F7653">
        <w:rPr>
          <w:rFonts w:ascii="Times New Roman" w:hAnsi="Times New Roman" w:cs="Times New Roman"/>
        </w:rPr>
        <w:t xml:space="preserve">eventual </w:t>
      </w:r>
      <w:r w:rsidR="008376C8" w:rsidRPr="004F7653">
        <w:rPr>
          <w:rFonts w:ascii="Times New Roman" w:hAnsi="Times New Roman" w:cs="Times New Roman"/>
        </w:rPr>
        <w:t>extinction.  Scientists at the International Union of Concerned Species Survival Commission recommend</w:t>
      </w:r>
      <w:r w:rsidR="00F90A72" w:rsidRPr="004F7653">
        <w:rPr>
          <w:rFonts w:ascii="Times New Roman" w:hAnsi="Times New Roman" w:cs="Times New Roman"/>
        </w:rPr>
        <w:t>ed</w:t>
      </w:r>
      <w:r w:rsidR="008376C8" w:rsidRPr="004F7653">
        <w:rPr>
          <w:rFonts w:ascii="Times New Roman" w:hAnsi="Times New Roman" w:cs="Times New Roman"/>
        </w:rPr>
        <w:t xml:space="preserve"> </w:t>
      </w:r>
      <w:r w:rsidR="00F90A72" w:rsidRPr="004F7653">
        <w:rPr>
          <w:rFonts w:ascii="Times New Roman" w:hAnsi="Times New Roman" w:cs="Times New Roman"/>
        </w:rPr>
        <w:t xml:space="preserve">base </w:t>
      </w:r>
      <w:r w:rsidR="008376C8" w:rsidRPr="004F7653">
        <w:rPr>
          <w:rFonts w:ascii="Times New Roman" w:hAnsi="Times New Roman" w:cs="Times New Roman"/>
        </w:rPr>
        <w:t xml:space="preserve">populations of 2500 </w:t>
      </w:r>
      <w:r w:rsidR="00F90A72" w:rsidRPr="004F7653">
        <w:rPr>
          <w:rFonts w:ascii="Times New Roman" w:hAnsi="Times New Roman" w:cs="Times New Roman"/>
        </w:rPr>
        <w:t xml:space="preserve">mammals </w:t>
      </w:r>
      <w:r w:rsidR="008376C8" w:rsidRPr="004F7653">
        <w:rPr>
          <w:rFonts w:ascii="Times New Roman" w:hAnsi="Times New Roman" w:cs="Times New Roman"/>
        </w:rPr>
        <w:t xml:space="preserve">to maintain genetic diversity. </w:t>
      </w:r>
      <w:r w:rsidR="00701340">
        <w:rPr>
          <w:rFonts w:ascii="Times New Roman" w:hAnsi="Times New Roman" w:cs="Times New Roman"/>
        </w:rPr>
        <w:t xml:space="preserve"> </w:t>
      </w:r>
      <w:r w:rsidR="008376C8" w:rsidRPr="004F7653">
        <w:rPr>
          <w:rFonts w:ascii="Times New Roman" w:hAnsi="Times New Roman" w:cs="Times New Roman"/>
        </w:rPr>
        <w:t xml:space="preserve">Populations of less than 500 may lose 90% of their genetic diversity </w:t>
      </w:r>
      <w:r w:rsidR="00AB1629" w:rsidRPr="004F7653">
        <w:rPr>
          <w:rFonts w:ascii="Times New Roman" w:hAnsi="Times New Roman" w:cs="Times New Roman"/>
        </w:rPr>
        <w:t>(Glover, 1999</w:t>
      </w:r>
      <w:r w:rsidR="00701340">
        <w:rPr>
          <w:rFonts w:ascii="Times New Roman" w:hAnsi="Times New Roman" w:cs="Times New Roman"/>
        </w:rPr>
        <w:t>;</w:t>
      </w:r>
      <w:r w:rsidR="00876546" w:rsidRPr="004F7653">
        <w:rPr>
          <w:rFonts w:ascii="Times New Roman" w:hAnsi="Times New Roman" w:cs="Times New Roman"/>
        </w:rPr>
        <w:t xml:space="preserve"> Harris,</w:t>
      </w:r>
      <w:r w:rsidR="00530E33" w:rsidRPr="004F7653">
        <w:rPr>
          <w:rFonts w:ascii="Times New Roman" w:hAnsi="Times New Roman" w:cs="Times New Roman"/>
        </w:rPr>
        <w:t xml:space="preserve"> </w:t>
      </w:r>
      <w:r w:rsidR="00AB1629" w:rsidRPr="004F7653">
        <w:rPr>
          <w:rFonts w:ascii="Times New Roman" w:hAnsi="Times New Roman" w:cs="Times New Roman"/>
        </w:rPr>
        <w:t>2014</w:t>
      </w:r>
      <w:r w:rsidR="00701340">
        <w:rPr>
          <w:rFonts w:ascii="Times New Roman" w:hAnsi="Times New Roman" w:cs="Times New Roman"/>
        </w:rPr>
        <w:t>,</w:t>
      </w:r>
      <w:r w:rsidR="00AB1629" w:rsidRPr="004F7653">
        <w:rPr>
          <w:rFonts w:ascii="Times New Roman" w:hAnsi="Times New Roman" w:cs="Times New Roman"/>
        </w:rPr>
        <w:t xml:space="preserve"> </w:t>
      </w:r>
      <w:r w:rsidR="00530E33" w:rsidRPr="004F7653">
        <w:rPr>
          <w:rFonts w:ascii="Times New Roman" w:hAnsi="Times New Roman" w:cs="Times New Roman"/>
        </w:rPr>
        <w:t>p. 12</w:t>
      </w:r>
      <w:r w:rsidR="008376C8" w:rsidRPr="004F7653">
        <w:rPr>
          <w:rFonts w:ascii="Times New Roman" w:hAnsi="Times New Roman" w:cs="Times New Roman"/>
        </w:rPr>
        <w:t>)</w:t>
      </w:r>
      <w:r w:rsidR="00701340">
        <w:rPr>
          <w:rFonts w:ascii="Times New Roman" w:hAnsi="Times New Roman" w:cs="Times New Roman"/>
        </w:rPr>
        <w:t>, and</w:t>
      </w:r>
      <w:r w:rsidR="008376C8" w:rsidRPr="004F7653">
        <w:rPr>
          <w:rFonts w:ascii="Times New Roman" w:hAnsi="Times New Roman" w:cs="Times New Roman"/>
        </w:rPr>
        <w:t xml:space="preserve">  </w:t>
      </w:r>
      <w:r w:rsidR="00701340">
        <w:rPr>
          <w:rFonts w:ascii="Times New Roman" w:hAnsi="Times New Roman" w:cs="Times New Roman"/>
        </w:rPr>
        <w:t>72%</w:t>
      </w:r>
      <w:r w:rsidR="008376C8" w:rsidRPr="004F7653">
        <w:rPr>
          <w:rFonts w:ascii="Times New Roman" w:hAnsi="Times New Roman" w:cs="Times New Roman"/>
        </w:rPr>
        <w:t xml:space="preserve"> of the BLM managed herds have a population of </w:t>
      </w:r>
      <w:r w:rsidR="00701340">
        <w:rPr>
          <w:rFonts w:ascii="Times New Roman" w:hAnsi="Times New Roman" w:cs="Times New Roman"/>
        </w:rPr>
        <w:t>fewer</w:t>
      </w:r>
      <w:r w:rsidR="008376C8" w:rsidRPr="004F7653">
        <w:rPr>
          <w:rFonts w:ascii="Times New Roman" w:hAnsi="Times New Roman" w:cs="Times New Roman"/>
        </w:rPr>
        <w:t xml:space="preserve"> than 150. </w:t>
      </w:r>
      <w:r w:rsidR="001F457A" w:rsidRPr="004F7653">
        <w:rPr>
          <w:rFonts w:ascii="Times New Roman" w:hAnsi="Times New Roman" w:cs="Times New Roman"/>
        </w:rPr>
        <w:t>Since the 1971 Act, wild horses have lost 40% of their habitat due to various management actions and changes (</w:t>
      </w:r>
      <w:r w:rsidR="00AB1629" w:rsidRPr="004F7653">
        <w:rPr>
          <w:rFonts w:ascii="Times New Roman" w:hAnsi="Times New Roman" w:cs="Times New Roman"/>
        </w:rPr>
        <w:t>Harris, p. 12,</w:t>
      </w:r>
      <w:r w:rsidR="00876546" w:rsidRPr="004F7653">
        <w:rPr>
          <w:rFonts w:ascii="Times New Roman" w:hAnsi="Times New Roman" w:cs="Times New Roman"/>
        </w:rPr>
        <w:t xml:space="preserve"> </w:t>
      </w:r>
      <w:r w:rsidR="00AB1629" w:rsidRPr="004F7653">
        <w:rPr>
          <w:rFonts w:ascii="Times New Roman" w:hAnsi="Times New Roman" w:cs="Times New Roman"/>
        </w:rPr>
        <w:t xml:space="preserve">BLM, </w:t>
      </w:r>
      <w:r w:rsidR="00876546" w:rsidRPr="004F7653">
        <w:rPr>
          <w:rFonts w:ascii="Times New Roman" w:hAnsi="Times New Roman" w:cs="Times New Roman"/>
        </w:rPr>
        <w:t>2014)</w:t>
      </w:r>
      <w:r w:rsidR="00701340">
        <w:rPr>
          <w:rFonts w:ascii="Times New Roman" w:hAnsi="Times New Roman" w:cs="Times New Roman"/>
        </w:rPr>
        <w:t>.</w:t>
      </w:r>
      <w:r w:rsidR="001F457A" w:rsidRPr="004F7653">
        <w:rPr>
          <w:rFonts w:ascii="Times New Roman" w:hAnsi="Times New Roman" w:cs="Times New Roman"/>
        </w:rPr>
        <w:t xml:space="preserve"> </w:t>
      </w:r>
      <w:r w:rsidR="00E660CE" w:rsidRPr="004F7653">
        <w:rPr>
          <w:rFonts w:ascii="Times New Roman" w:hAnsi="Times New Roman" w:cs="Times New Roman"/>
        </w:rPr>
        <w:t>Th</w:t>
      </w:r>
      <w:r w:rsidR="009A21D1" w:rsidRPr="004F7653">
        <w:rPr>
          <w:rFonts w:ascii="Times New Roman" w:hAnsi="Times New Roman" w:cs="Times New Roman"/>
        </w:rPr>
        <w:t>e</w:t>
      </w:r>
      <w:r w:rsidR="00F90A72" w:rsidRPr="004F7653">
        <w:rPr>
          <w:rFonts w:ascii="Times New Roman" w:hAnsi="Times New Roman" w:cs="Times New Roman"/>
        </w:rPr>
        <w:t xml:space="preserve"> BLM coordinate</w:t>
      </w:r>
      <w:r w:rsidR="00876546" w:rsidRPr="004F7653">
        <w:rPr>
          <w:rFonts w:ascii="Times New Roman" w:hAnsi="Times New Roman" w:cs="Times New Roman"/>
        </w:rPr>
        <w:t>s</w:t>
      </w:r>
      <w:r w:rsidR="00E660CE" w:rsidRPr="004F7653">
        <w:rPr>
          <w:rFonts w:ascii="Times New Roman" w:hAnsi="Times New Roman" w:cs="Times New Roman"/>
        </w:rPr>
        <w:t xml:space="preserve"> </w:t>
      </w:r>
      <w:r w:rsidR="005B4457" w:rsidRPr="004F7653">
        <w:rPr>
          <w:rFonts w:ascii="Times New Roman" w:hAnsi="Times New Roman" w:cs="Times New Roman"/>
        </w:rPr>
        <w:t>wild horse</w:t>
      </w:r>
      <w:r w:rsidR="00E660CE" w:rsidRPr="004F7653">
        <w:rPr>
          <w:rFonts w:ascii="Times New Roman" w:hAnsi="Times New Roman" w:cs="Times New Roman"/>
        </w:rPr>
        <w:t xml:space="preserve"> management with other agencies. </w:t>
      </w:r>
      <w:r w:rsidR="00701340">
        <w:rPr>
          <w:rFonts w:ascii="Times New Roman" w:hAnsi="Times New Roman" w:cs="Times New Roman"/>
        </w:rPr>
        <w:t xml:space="preserve"> </w:t>
      </w:r>
      <w:r w:rsidR="00761AA7" w:rsidRPr="004F7653">
        <w:rPr>
          <w:rFonts w:ascii="Times New Roman" w:hAnsi="Times New Roman" w:cs="Times New Roman"/>
        </w:rPr>
        <w:t xml:space="preserve">However, </w:t>
      </w:r>
      <w:r w:rsidR="00D3349A" w:rsidRPr="004F7653">
        <w:rPr>
          <w:rFonts w:ascii="Times New Roman" w:hAnsi="Times New Roman" w:cs="Times New Roman"/>
        </w:rPr>
        <w:t>BLM</w:t>
      </w:r>
      <w:r w:rsidR="00761AA7" w:rsidRPr="004F7653">
        <w:rPr>
          <w:rFonts w:ascii="Times New Roman" w:hAnsi="Times New Roman" w:cs="Times New Roman"/>
        </w:rPr>
        <w:t xml:space="preserve"> authority does not extend to Indian Country nor do they assist or support </w:t>
      </w:r>
      <w:r w:rsidR="005B4457" w:rsidRPr="004F7653">
        <w:rPr>
          <w:rFonts w:ascii="Times New Roman" w:hAnsi="Times New Roman" w:cs="Times New Roman"/>
        </w:rPr>
        <w:t>wild horse</w:t>
      </w:r>
      <w:r w:rsidR="00761AA7" w:rsidRPr="004F7653">
        <w:rPr>
          <w:rFonts w:ascii="Times New Roman" w:hAnsi="Times New Roman" w:cs="Times New Roman"/>
        </w:rPr>
        <w:t xml:space="preserve"> management on Indian lands</w:t>
      </w:r>
      <w:r w:rsidR="00F90A72" w:rsidRPr="004F7653">
        <w:rPr>
          <w:rFonts w:ascii="Times New Roman" w:hAnsi="Times New Roman" w:cs="Times New Roman"/>
        </w:rPr>
        <w:t xml:space="preserve"> under the 1971 law.</w:t>
      </w:r>
      <w:r w:rsidR="00761AA7" w:rsidRPr="004F7653">
        <w:rPr>
          <w:rFonts w:ascii="Times New Roman" w:hAnsi="Times New Roman" w:cs="Times New Roman"/>
        </w:rPr>
        <w:t xml:space="preserve"> </w:t>
      </w:r>
    </w:p>
    <w:p w14:paraId="39838704" w14:textId="77777777" w:rsidR="00761AA7" w:rsidRPr="004F7653" w:rsidRDefault="00761AA7">
      <w:pPr>
        <w:rPr>
          <w:rFonts w:ascii="Times New Roman" w:hAnsi="Times New Roman" w:cs="Times New Roman"/>
        </w:rPr>
      </w:pPr>
    </w:p>
    <w:p w14:paraId="3E0AB11C" w14:textId="08F7DE47" w:rsidR="008D3F30" w:rsidRPr="004F7653" w:rsidRDefault="0050282A">
      <w:pPr>
        <w:rPr>
          <w:rFonts w:ascii="Times New Roman" w:hAnsi="Times New Roman" w:cs="Times New Roman"/>
        </w:rPr>
      </w:pPr>
      <w:r w:rsidRPr="004F7653">
        <w:rPr>
          <w:rFonts w:ascii="Times New Roman" w:hAnsi="Times New Roman" w:cs="Times New Roman"/>
        </w:rPr>
        <w:t>Loss of habitat and difficulty in establishing credible counts of wild horses has plagued the BLM.</w:t>
      </w:r>
      <w:r w:rsidR="00F90A72" w:rsidRPr="004F7653">
        <w:rPr>
          <w:rFonts w:ascii="Times New Roman" w:hAnsi="Times New Roman" w:cs="Times New Roman"/>
        </w:rPr>
        <w:t xml:space="preserve"> </w:t>
      </w:r>
      <w:r w:rsidR="008D15A8" w:rsidRPr="004F7653">
        <w:rPr>
          <w:rFonts w:ascii="Times New Roman" w:hAnsi="Times New Roman" w:cs="Times New Roman"/>
        </w:rPr>
        <w:t xml:space="preserve">In 1971, </w:t>
      </w:r>
      <w:r w:rsidR="00761AA7" w:rsidRPr="004F7653">
        <w:rPr>
          <w:rFonts w:ascii="Times New Roman" w:hAnsi="Times New Roman" w:cs="Times New Roman"/>
        </w:rPr>
        <w:t>wild</w:t>
      </w:r>
      <w:r w:rsidR="008410CC" w:rsidRPr="004F7653">
        <w:rPr>
          <w:rFonts w:ascii="Times New Roman" w:hAnsi="Times New Roman" w:cs="Times New Roman"/>
        </w:rPr>
        <w:t xml:space="preserve"> </w:t>
      </w:r>
      <w:r w:rsidR="00761AA7" w:rsidRPr="004F7653">
        <w:rPr>
          <w:rFonts w:ascii="Times New Roman" w:hAnsi="Times New Roman" w:cs="Times New Roman"/>
        </w:rPr>
        <w:t>horses were roaming across an</w:t>
      </w:r>
      <w:r w:rsidR="008D15A8" w:rsidRPr="004F7653">
        <w:rPr>
          <w:rFonts w:ascii="Times New Roman" w:hAnsi="Times New Roman" w:cs="Times New Roman"/>
        </w:rPr>
        <w:t xml:space="preserve"> estimated 53.8 million areas, of which 42.4 million acres were under BLM jurisdiction.  Today</w:t>
      </w:r>
      <w:r w:rsidR="00EF6747" w:rsidRPr="004F7653">
        <w:rPr>
          <w:rFonts w:ascii="Times New Roman" w:hAnsi="Times New Roman" w:cs="Times New Roman"/>
        </w:rPr>
        <w:t xml:space="preserve">, </w:t>
      </w:r>
      <w:r w:rsidR="009A21D1" w:rsidRPr="004F7653">
        <w:rPr>
          <w:rFonts w:ascii="Times New Roman" w:hAnsi="Times New Roman" w:cs="Times New Roman"/>
        </w:rPr>
        <w:t>t</w:t>
      </w:r>
      <w:r w:rsidR="00EF6747" w:rsidRPr="004F7653">
        <w:rPr>
          <w:rFonts w:ascii="Times New Roman" w:hAnsi="Times New Roman" w:cs="Times New Roman"/>
        </w:rPr>
        <w:t>he BLM estimates that 40,815</w:t>
      </w:r>
      <w:r w:rsidR="008D15A8" w:rsidRPr="004F7653">
        <w:rPr>
          <w:rFonts w:ascii="Times New Roman" w:hAnsi="Times New Roman" w:cs="Times New Roman"/>
        </w:rPr>
        <w:t xml:space="preserve"> wild horses and 8934 burros are roaming BLM-managed rangelands.  They estimate that herd sizes could double about every four years (BLM</w:t>
      </w:r>
      <w:r w:rsidR="00B20FE8" w:rsidRPr="004F7653">
        <w:rPr>
          <w:rFonts w:ascii="Times New Roman" w:hAnsi="Times New Roman" w:cs="Times New Roman"/>
        </w:rPr>
        <w:t>,</w:t>
      </w:r>
      <w:r w:rsidR="008D15A8" w:rsidRPr="004F7653">
        <w:rPr>
          <w:rFonts w:ascii="Times New Roman" w:hAnsi="Times New Roman" w:cs="Times New Roman"/>
        </w:rPr>
        <w:t xml:space="preserve"> 2014)</w:t>
      </w:r>
      <w:r w:rsidR="00701340">
        <w:rPr>
          <w:rFonts w:ascii="Times New Roman" w:hAnsi="Times New Roman" w:cs="Times New Roman"/>
        </w:rPr>
        <w:t>.</w:t>
      </w:r>
      <w:r w:rsidR="008D15A8" w:rsidRPr="004F7653">
        <w:rPr>
          <w:rFonts w:ascii="Times New Roman" w:hAnsi="Times New Roman" w:cs="Times New Roman"/>
        </w:rPr>
        <w:t xml:space="preserve">  However, scientists challenge these </w:t>
      </w:r>
      <w:r w:rsidR="00F90A72" w:rsidRPr="004F7653">
        <w:rPr>
          <w:rFonts w:ascii="Times New Roman" w:hAnsi="Times New Roman" w:cs="Times New Roman"/>
        </w:rPr>
        <w:t xml:space="preserve">projections </w:t>
      </w:r>
      <w:r w:rsidR="008D15A8" w:rsidRPr="004F7653">
        <w:rPr>
          <w:rFonts w:ascii="Times New Roman" w:hAnsi="Times New Roman" w:cs="Times New Roman"/>
        </w:rPr>
        <w:t xml:space="preserve">and the methods used to arrive </w:t>
      </w:r>
      <w:r w:rsidR="009A21D1" w:rsidRPr="004F7653">
        <w:rPr>
          <w:rFonts w:ascii="Times New Roman" w:hAnsi="Times New Roman" w:cs="Times New Roman"/>
        </w:rPr>
        <w:t xml:space="preserve">at </w:t>
      </w:r>
      <w:r w:rsidRPr="004F7653">
        <w:rPr>
          <w:rFonts w:ascii="Times New Roman" w:hAnsi="Times New Roman" w:cs="Times New Roman"/>
        </w:rPr>
        <w:t>the</w:t>
      </w:r>
      <w:r w:rsidR="00EF6747" w:rsidRPr="004F7653">
        <w:rPr>
          <w:rFonts w:ascii="Times New Roman" w:hAnsi="Times New Roman" w:cs="Times New Roman"/>
        </w:rPr>
        <w:t xml:space="preserve"> population estimates</w:t>
      </w:r>
      <w:r w:rsidRPr="004F7653">
        <w:rPr>
          <w:rFonts w:ascii="Times New Roman" w:hAnsi="Times New Roman" w:cs="Times New Roman"/>
        </w:rPr>
        <w:t xml:space="preserve"> that</w:t>
      </w:r>
      <w:r w:rsidR="00E451B6" w:rsidRPr="004F7653">
        <w:rPr>
          <w:rFonts w:ascii="Times New Roman" w:hAnsi="Times New Roman" w:cs="Times New Roman"/>
        </w:rPr>
        <w:t xml:space="preserve"> formed the basis for the</w:t>
      </w:r>
      <w:r w:rsidRPr="004F7653">
        <w:rPr>
          <w:rFonts w:ascii="Times New Roman" w:hAnsi="Times New Roman" w:cs="Times New Roman"/>
        </w:rPr>
        <w:t xml:space="preserve"> BLM</w:t>
      </w:r>
      <w:r w:rsidR="00E451B6" w:rsidRPr="004F7653">
        <w:rPr>
          <w:rFonts w:ascii="Times New Roman" w:hAnsi="Times New Roman" w:cs="Times New Roman"/>
        </w:rPr>
        <w:t xml:space="preserve"> roundup</w:t>
      </w:r>
      <w:r w:rsidRPr="004F7653">
        <w:rPr>
          <w:rFonts w:ascii="Times New Roman" w:hAnsi="Times New Roman" w:cs="Times New Roman"/>
        </w:rPr>
        <w:t>s.  The roundup program</w:t>
      </w:r>
      <w:r w:rsidR="00E451B6" w:rsidRPr="004F7653">
        <w:rPr>
          <w:rFonts w:ascii="Times New Roman" w:hAnsi="Times New Roman" w:cs="Times New Roman"/>
        </w:rPr>
        <w:t xml:space="preserve"> removes thousands of animals from the range ea</w:t>
      </w:r>
      <w:r w:rsidR="00C458A3" w:rsidRPr="004F7653">
        <w:rPr>
          <w:rFonts w:ascii="Times New Roman" w:hAnsi="Times New Roman" w:cs="Times New Roman"/>
        </w:rPr>
        <w:t>ch year to control herd sizes.</w:t>
      </w:r>
      <w:r w:rsidR="007955B0" w:rsidRPr="004F7653">
        <w:rPr>
          <w:rFonts w:ascii="Times New Roman" w:hAnsi="Times New Roman" w:cs="Times New Roman"/>
        </w:rPr>
        <w:t xml:space="preserve">  Livestock interests </w:t>
      </w:r>
      <w:r w:rsidR="00B20FE8" w:rsidRPr="004F7653">
        <w:rPr>
          <w:rFonts w:ascii="Times New Roman" w:hAnsi="Times New Roman" w:cs="Times New Roman"/>
        </w:rPr>
        <w:t xml:space="preserve">wanted more:  they </w:t>
      </w:r>
      <w:r w:rsidR="007955B0" w:rsidRPr="004F7653">
        <w:rPr>
          <w:rFonts w:ascii="Times New Roman" w:hAnsi="Times New Roman" w:cs="Times New Roman"/>
        </w:rPr>
        <w:t>sued and challenged the BLM in Nevada</w:t>
      </w:r>
      <w:r w:rsidR="00701340">
        <w:rPr>
          <w:rFonts w:ascii="Times New Roman" w:hAnsi="Times New Roman" w:cs="Times New Roman"/>
        </w:rPr>
        <w:t>,</w:t>
      </w:r>
      <w:r w:rsidR="007955B0" w:rsidRPr="004F7653">
        <w:rPr>
          <w:rFonts w:ascii="Times New Roman" w:hAnsi="Times New Roman" w:cs="Times New Roman"/>
        </w:rPr>
        <w:t xml:space="preserve"> asking for regular counts and roundups to remove horses</w:t>
      </w:r>
      <w:r w:rsidR="00B20FE8" w:rsidRPr="004F7653">
        <w:rPr>
          <w:rFonts w:ascii="Times New Roman" w:hAnsi="Times New Roman" w:cs="Times New Roman"/>
        </w:rPr>
        <w:t xml:space="preserve">.  Still, </w:t>
      </w:r>
      <w:r w:rsidR="007955B0" w:rsidRPr="004F7653">
        <w:rPr>
          <w:rFonts w:ascii="Times New Roman" w:hAnsi="Times New Roman" w:cs="Times New Roman"/>
        </w:rPr>
        <w:t>lawsuits from activists</w:t>
      </w:r>
      <w:r w:rsidR="008507C5" w:rsidRPr="004F7653">
        <w:rPr>
          <w:rFonts w:ascii="Times New Roman" w:hAnsi="Times New Roman" w:cs="Times New Roman"/>
        </w:rPr>
        <w:t>,</w:t>
      </w:r>
      <w:r w:rsidR="007955B0" w:rsidRPr="004F7653">
        <w:rPr>
          <w:rFonts w:ascii="Times New Roman" w:hAnsi="Times New Roman" w:cs="Times New Roman"/>
        </w:rPr>
        <w:t xml:space="preserve"> </w:t>
      </w:r>
      <w:r w:rsidR="00B20FE8" w:rsidRPr="004F7653">
        <w:rPr>
          <w:rFonts w:ascii="Times New Roman" w:hAnsi="Times New Roman" w:cs="Times New Roman"/>
        </w:rPr>
        <w:t>not livestock interests</w:t>
      </w:r>
      <w:r w:rsidR="008507C5" w:rsidRPr="004F7653">
        <w:rPr>
          <w:rFonts w:ascii="Times New Roman" w:hAnsi="Times New Roman" w:cs="Times New Roman"/>
        </w:rPr>
        <w:t>,</w:t>
      </w:r>
      <w:r w:rsidR="00B20FE8" w:rsidRPr="004F7653">
        <w:rPr>
          <w:rFonts w:ascii="Times New Roman" w:hAnsi="Times New Roman" w:cs="Times New Roman"/>
        </w:rPr>
        <w:t xml:space="preserve"> </w:t>
      </w:r>
      <w:r w:rsidR="008A2C4E">
        <w:rPr>
          <w:rFonts w:ascii="Times New Roman" w:hAnsi="Times New Roman" w:cs="Times New Roman"/>
        </w:rPr>
        <w:t>seemed to prevail</w:t>
      </w:r>
      <w:r w:rsidR="007955B0" w:rsidRPr="004F7653">
        <w:rPr>
          <w:rFonts w:ascii="Times New Roman" w:hAnsi="Times New Roman" w:cs="Times New Roman"/>
        </w:rPr>
        <w:t xml:space="preserve"> </w:t>
      </w:r>
      <w:r w:rsidR="008D3F30" w:rsidRPr="004F7653">
        <w:rPr>
          <w:rFonts w:ascii="Times New Roman" w:hAnsi="Times New Roman" w:cs="Times New Roman"/>
        </w:rPr>
        <w:t>(Eatherton, March 2014)</w:t>
      </w:r>
      <w:r w:rsidR="008A2C4E">
        <w:rPr>
          <w:rFonts w:ascii="Times New Roman" w:hAnsi="Times New Roman" w:cs="Times New Roman"/>
        </w:rPr>
        <w:t>.</w:t>
      </w:r>
      <w:r w:rsidR="008D3F30" w:rsidRPr="004F7653">
        <w:rPr>
          <w:rFonts w:ascii="Times New Roman" w:hAnsi="Times New Roman" w:cs="Times New Roman"/>
        </w:rPr>
        <w:t xml:space="preserve"> </w:t>
      </w:r>
      <w:r w:rsidR="007955B0" w:rsidRPr="004F7653">
        <w:rPr>
          <w:rFonts w:ascii="Times New Roman" w:hAnsi="Times New Roman" w:cs="Times New Roman"/>
        </w:rPr>
        <w:t xml:space="preserve"> </w:t>
      </w:r>
      <w:r w:rsidR="002B37B3" w:rsidRPr="004F7653">
        <w:rPr>
          <w:rFonts w:ascii="Times New Roman" w:hAnsi="Times New Roman" w:cs="Times New Roman"/>
        </w:rPr>
        <w:t>The number of wild horses seems smaller when gauged against the fact that about eight million cattle range on public lands</w:t>
      </w:r>
      <w:r w:rsidR="00701340">
        <w:rPr>
          <w:rFonts w:ascii="Times New Roman" w:hAnsi="Times New Roman" w:cs="Times New Roman"/>
        </w:rPr>
        <w:t>,</w:t>
      </w:r>
      <w:r w:rsidRPr="004F7653">
        <w:rPr>
          <w:rFonts w:ascii="Times New Roman" w:hAnsi="Times New Roman" w:cs="Times New Roman"/>
        </w:rPr>
        <w:t xml:space="preserve"> and since 1971, wild horses lost 40% of their range </w:t>
      </w:r>
      <w:r w:rsidR="004935A6" w:rsidRPr="004F7653">
        <w:rPr>
          <w:rFonts w:ascii="Times New Roman" w:hAnsi="Times New Roman" w:cs="Times New Roman"/>
        </w:rPr>
        <w:t>(BLM</w:t>
      </w:r>
      <w:r w:rsidR="00B20FE8" w:rsidRPr="004F7653">
        <w:rPr>
          <w:rFonts w:ascii="Times New Roman" w:hAnsi="Times New Roman" w:cs="Times New Roman"/>
        </w:rPr>
        <w:t>, 2014</w:t>
      </w:r>
      <w:r w:rsidR="004935A6" w:rsidRPr="004F7653">
        <w:rPr>
          <w:rFonts w:ascii="Times New Roman" w:hAnsi="Times New Roman" w:cs="Times New Roman"/>
        </w:rPr>
        <w:t>)</w:t>
      </w:r>
      <w:r w:rsidR="00701340">
        <w:rPr>
          <w:rFonts w:ascii="Times New Roman" w:hAnsi="Times New Roman" w:cs="Times New Roman"/>
        </w:rPr>
        <w:t>.</w:t>
      </w:r>
    </w:p>
    <w:p w14:paraId="22663646" w14:textId="77777777" w:rsidR="008D3F30" w:rsidRPr="004F7653" w:rsidRDefault="008D3F30">
      <w:pPr>
        <w:rPr>
          <w:rFonts w:ascii="Times New Roman" w:hAnsi="Times New Roman" w:cs="Times New Roman"/>
        </w:rPr>
      </w:pPr>
    </w:p>
    <w:p w14:paraId="2073A9FE" w14:textId="2816FEB2" w:rsidR="00AF172C" w:rsidRPr="004F7653" w:rsidRDefault="0050282A" w:rsidP="00AF172C">
      <w:pPr>
        <w:rPr>
          <w:rFonts w:ascii="Times New Roman" w:hAnsi="Times New Roman" w:cs="Times New Roman"/>
        </w:rPr>
      </w:pPr>
      <w:r w:rsidRPr="004F7653">
        <w:rPr>
          <w:rFonts w:ascii="Times New Roman" w:hAnsi="Times New Roman" w:cs="Times New Roman"/>
        </w:rPr>
        <w:t>Credible counts may be difficult for t</w:t>
      </w:r>
      <w:r w:rsidR="008D15A8" w:rsidRPr="004F7653">
        <w:rPr>
          <w:rFonts w:ascii="Times New Roman" w:hAnsi="Times New Roman" w:cs="Times New Roman"/>
        </w:rPr>
        <w:t>he Navajo Nation</w:t>
      </w:r>
      <w:r w:rsidR="00DE7C75">
        <w:rPr>
          <w:rFonts w:ascii="Times New Roman" w:hAnsi="Times New Roman" w:cs="Times New Roman"/>
        </w:rPr>
        <w:t>,</w:t>
      </w:r>
      <w:r w:rsidR="008D15A8" w:rsidRPr="004F7653">
        <w:rPr>
          <w:rFonts w:ascii="Times New Roman" w:hAnsi="Times New Roman" w:cs="Times New Roman"/>
        </w:rPr>
        <w:t xml:space="preserve"> </w:t>
      </w:r>
      <w:r w:rsidRPr="004F7653">
        <w:rPr>
          <w:rFonts w:ascii="Times New Roman" w:hAnsi="Times New Roman" w:cs="Times New Roman"/>
        </w:rPr>
        <w:t>too</w:t>
      </w:r>
      <w:r w:rsidR="00DE7C75">
        <w:rPr>
          <w:rFonts w:ascii="Times New Roman" w:hAnsi="Times New Roman" w:cs="Times New Roman"/>
        </w:rPr>
        <w:t>,</w:t>
      </w:r>
      <w:r w:rsidRPr="004F7653">
        <w:rPr>
          <w:rFonts w:ascii="Times New Roman" w:hAnsi="Times New Roman" w:cs="Times New Roman"/>
        </w:rPr>
        <w:t xml:space="preserve"> as they deal</w:t>
      </w:r>
      <w:r w:rsidR="00C458A3" w:rsidRPr="004F7653">
        <w:rPr>
          <w:rFonts w:ascii="Times New Roman" w:hAnsi="Times New Roman" w:cs="Times New Roman"/>
        </w:rPr>
        <w:t xml:space="preserve"> with</w:t>
      </w:r>
      <w:r w:rsidR="008D15A8" w:rsidRPr="004F7653">
        <w:rPr>
          <w:rFonts w:ascii="Times New Roman" w:hAnsi="Times New Roman" w:cs="Times New Roman"/>
        </w:rPr>
        <w:t xml:space="preserve"> </w:t>
      </w:r>
      <w:r w:rsidR="005615A0" w:rsidRPr="004F7653">
        <w:rPr>
          <w:rFonts w:ascii="Times New Roman" w:hAnsi="Times New Roman" w:cs="Times New Roman"/>
        </w:rPr>
        <w:t xml:space="preserve">multiple </w:t>
      </w:r>
      <w:r w:rsidR="008D15A8" w:rsidRPr="004F7653">
        <w:rPr>
          <w:rFonts w:ascii="Times New Roman" w:hAnsi="Times New Roman" w:cs="Times New Roman"/>
        </w:rPr>
        <w:t xml:space="preserve">figures </w:t>
      </w:r>
      <w:r w:rsidR="00C458A3" w:rsidRPr="004F7653">
        <w:rPr>
          <w:rFonts w:ascii="Times New Roman" w:hAnsi="Times New Roman" w:cs="Times New Roman"/>
        </w:rPr>
        <w:t xml:space="preserve">generated by </w:t>
      </w:r>
      <w:r w:rsidR="00AF172C" w:rsidRPr="004F7653">
        <w:rPr>
          <w:rFonts w:ascii="Times New Roman" w:hAnsi="Times New Roman" w:cs="Times New Roman"/>
        </w:rPr>
        <w:t>different agencies</w:t>
      </w:r>
      <w:r w:rsidR="009A21D1" w:rsidRPr="004F7653">
        <w:rPr>
          <w:rFonts w:ascii="Times New Roman" w:hAnsi="Times New Roman" w:cs="Times New Roman"/>
        </w:rPr>
        <w:t>. T</w:t>
      </w:r>
      <w:r w:rsidR="00AF172C" w:rsidRPr="004F7653">
        <w:rPr>
          <w:rFonts w:ascii="Times New Roman" w:hAnsi="Times New Roman" w:cs="Times New Roman"/>
        </w:rPr>
        <w:t>here may be</w:t>
      </w:r>
      <w:r w:rsidR="008D15A8" w:rsidRPr="004F7653">
        <w:rPr>
          <w:rFonts w:ascii="Times New Roman" w:hAnsi="Times New Roman" w:cs="Times New Roman"/>
        </w:rPr>
        <w:t xml:space="preserve"> 49</w:t>
      </w:r>
      <w:r w:rsidR="008507C5" w:rsidRPr="004F7653">
        <w:rPr>
          <w:rFonts w:ascii="Times New Roman" w:hAnsi="Times New Roman" w:cs="Times New Roman"/>
        </w:rPr>
        <w:t>,0</w:t>
      </w:r>
      <w:r w:rsidR="008D15A8" w:rsidRPr="004F7653">
        <w:rPr>
          <w:rFonts w:ascii="Times New Roman" w:hAnsi="Times New Roman" w:cs="Times New Roman"/>
        </w:rPr>
        <w:t xml:space="preserve">00 to </w:t>
      </w:r>
      <w:r w:rsidR="005615A0" w:rsidRPr="004F7653">
        <w:rPr>
          <w:rFonts w:ascii="Times New Roman" w:hAnsi="Times New Roman" w:cs="Times New Roman"/>
        </w:rPr>
        <w:t>7</w:t>
      </w:r>
      <w:r w:rsidR="008D15A8" w:rsidRPr="004F7653">
        <w:rPr>
          <w:rFonts w:ascii="Times New Roman" w:hAnsi="Times New Roman" w:cs="Times New Roman"/>
        </w:rPr>
        <w:t>5,000 wild</w:t>
      </w:r>
      <w:r w:rsidR="005615A0" w:rsidRPr="004F7653">
        <w:rPr>
          <w:rFonts w:ascii="Times New Roman" w:hAnsi="Times New Roman" w:cs="Times New Roman"/>
        </w:rPr>
        <w:t>/unclaimed</w:t>
      </w:r>
      <w:r w:rsidR="008D15A8" w:rsidRPr="004F7653">
        <w:rPr>
          <w:rFonts w:ascii="Times New Roman" w:hAnsi="Times New Roman" w:cs="Times New Roman"/>
        </w:rPr>
        <w:t xml:space="preserve"> </w:t>
      </w:r>
      <w:r w:rsidR="008D15A8" w:rsidRPr="004F7653">
        <w:rPr>
          <w:rFonts w:ascii="Times New Roman" w:hAnsi="Times New Roman" w:cs="Times New Roman"/>
        </w:rPr>
        <w:lastRenderedPageBreak/>
        <w:t>horses on the reservation, more than the entire rest of the United States.</w:t>
      </w:r>
      <w:r w:rsidR="00696CDD" w:rsidRPr="004F7653">
        <w:rPr>
          <w:rFonts w:ascii="Times New Roman" w:hAnsi="Times New Roman" w:cs="Times New Roman"/>
        </w:rPr>
        <w:t xml:space="preserve"> With the price of a bale of hay rising </w:t>
      </w:r>
      <w:r w:rsidR="009A21D1" w:rsidRPr="004F7653">
        <w:rPr>
          <w:rFonts w:ascii="Times New Roman" w:hAnsi="Times New Roman" w:cs="Times New Roman"/>
        </w:rPr>
        <w:t xml:space="preserve">to </w:t>
      </w:r>
      <w:r w:rsidR="00696CDD" w:rsidRPr="004F7653">
        <w:rPr>
          <w:rFonts w:ascii="Times New Roman" w:hAnsi="Times New Roman" w:cs="Times New Roman"/>
        </w:rPr>
        <w:t>$20</w:t>
      </w:r>
      <w:r w:rsidR="009A21D1" w:rsidRPr="004F7653">
        <w:rPr>
          <w:rFonts w:ascii="Times New Roman" w:hAnsi="Times New Roman" w:cs="Times New Roman"/>
        </w:rPr>
        <w:t xml:space="preserve"> or more</w:t>
      </w:r>
      <w:r w:rsidR="00696CDD" w:rsidRPr="004F7653">
        <w:rPr>
          <w:rFonts w:ascii="Times New Roman" w:hAnsi="Times New Roman" w:cs="Times New Roman"/>
        </w:rPr>
        <w:t>,</w:t>
      </w:r>
      <w:r w:rsidR="005615A0" w:rsidRPr="004F7653">
        <w:rPr>
          <w:rFonts w:ascii="Times New Roman" w:hAnsi="Times New Roman" w:cs="Times New Roman"/>
        </w:rPr>
        <w:t xml:space="preserve"> </w:t>
      </w:r>
      <w:r w:rsidR="004463E7" w:rsidRPr="004F7653">
        <w:rPr>
          <w:rFonts w:ascii="Times New Roman" w:hAnsi="Times New Roman" w:cs="Times New Roman"/>
        </w:rPr>
        <w:t>they e</w:t>
      </w:r>
      <w:r w:rsidRPr="004F7653">
        <w:rPr>
          <w:rFonts w:ascii="Times New Roman" w:hAnsi="Times New Roman" w:cs="Times New Roman"/>
        </w:rPr>
        <w:t>xpect</w:t>
      </w:r>
      <w:r w:rsidR="005615A0" w:rsidRPr="004F7653">
        <w:rPr>
          <w:rFonts w:ascii="Times New Roman" w:hAnsi="Times New Roman" w:cs="Times New Roman"/>
        </w:rPr>
        <w:t xml:space="preserve"> that</w:t>
      </w:r>
      <w:r w:rsidR="00696CDD" w:rsidRPr="004F7653">
        <w:rPr>
          <w:rFonts w:ascii="Times New Roman" w:hAnsi="Times New Roman" w:cs="Times New Roman"/>
        </w:rPr>
        <w:t xml:space="preserve"> m</w:t>
      </w:r>
      <w:r w:rsidR="008D3F30" w:rsidRPr="004F7653">
        <w:rPr>
          <w:rFonts w:ascii="Times New Roman" w:hAnsi="Times New Roman" w:cs="Times New Roman"/>
        </w:rPr>
        <w:t>ore</w:t>
      </w:r>
      <w:r w:rsidR="00AF172C" w:rsidRPr="004F7653">
        <w:rPr>
          <w:rFonts w:ascii="Times New Roman" w:hAnsi="Times New Roman" w:cs="Times New Roman"/>
        </w:rPr>
        <w:t xml:space="preserve"> horses will be abandoned in the drought-stricken Southwest.  Faced with </w:t>
      </w:r>
      <w:r w:rsidRPr="004F7653">
        <w:rPr>
          <w:rFonts w:ascii="Times New Roman" w:hAnsi="Times New Roman" w:cs="Times New Roman"/>
        </w:rPr>
        <w:t xml:space="preserve">undeniably </w:t>
      </w:r>
      <w:r w:rsidR="00AF172C" w:rsidRPr="004F7653">
        <w:rPr>
          <w:rFonts w:ascii="Times New Roman" w:hAnsi="Times New Roman" w:cs="Times New Roman"/>
        </w:rPr>
        <w:t>large numbers, the Navajo Nation initiated roundups.</w:t>
      </w:r>
      <w:r w:rsidR="00DE7C75">
        <w:rPr>
          <w:rFonts w:ascii="Times New Roman" w:hAnsi="Times New Roman" w:cs="Times New Roman"/>
        </w:rPr>
        <w:t xml:space="preserve"> </w:t>
      </w:r>
      <w:r w:rsidR="00AF172C" w:rsidRPr="004F7653">
        <w:rPr>
          <w:rFonts w:ascii="Times New Roman" w:hAnsi="Times New Roman" w:cs="Times New Roman"/>
        </w:rPr>
        <w:t xml:space="preserve"> While they</w:t>
      </w:r>
      <w:r w:rsidR="00240356" w:rsidRPr="004F7653">
        <w:rPr>
          <w:rFonts w:ascii="Times New Roman" w:hAnsi="Times New Roman" w:cs="Times New Roman"/>
        </w:rPr>
        <w:t xml:space="preserve"> were carrying out roundups, </w:t>
      </w:r>
      <w:r w:rsidR="00AF172C" w:rsidRPr="004F7653">
        <w:rPr>
          <w:rFonts w:ascii="Times New Roman" w:hAnsi="Times New Roman" w:cs="Times New Roman"/>
        </w:rPr>
        <w:t xml:space="preserve">Navajo Nation policy resembled the BLM policy, except that the Nation did allow sales to slaughterhouses. Other </w:t>
      </w:r>
      <w:r w:rsidR="009A21D1" w:rsidRPr="004F7653">
        <w:rPr>
          <w:rFonts w:ascii="Times New Roman" w:hAnsi="Times New Roman" w:cs="Times New Roman"/>
        </w:rPr>
        <w:t>t</w:t>
      </w:r>
      <w:r w:rsidR="00AF172C" w:rsidRPr="004F7653">
        <w:rPr>
          <w:rFonts w:ascii="Times New Roman" w:hAnsi="Times New Roman" w:cs="Times New Roman"/>
        </w:rPr>
        <w:t xml:space="preserve">ribes </w:t>
      </w:r>
      <w:r w:rsidR="009A21D1" w:rsidRPr="004F7653">
        <w:rPr>
          <w:rFonts w:ascii="Times New Roman" w:hAnsi="Times New Roman" w:cs="Times New Roman"/>
        </w:rPr>
        <w:t xml:space="preserve">also </w:t>
      </w:r>
      <w:r w:rsidR="00AF172C" w:rsidRPr="004F7653">
        <w:rPr>
          <w:rFonts w:ascii="Times New Roman" w:hAnsi="Times New Roman" w:cs="Times New Roman"/>
        </w:rPr>
        <w:t>reported problems with growing numbers of horses.  In June 2013, the National Congress of American Indians passed a resolution opposi</w:t>
      </w:r>
      <w:r w:rsidRPr="004F7653">
        <w:rPr>
          <w:rFonts w:ascii="Times New Roman" w:hAnsi="Times New Roman" w:cs="Times New Roman"/>
        </w:rPr>
        <w:t>ng any anti-horse slaughter laws</w:t>
      </w:r>
      <w:r w:rsidR="00AF172C" w:rsidRPr="004F7653">
        <w:rPr>
          <w:rFonts w:ascii="Times New Roman" w:hAnsi="Times New Roman" w:cs="Times New Roman"/>
        </w:rPr>
        <w:t xml:space="preserve">, indicating problems on other reservations. </w:t>
      </w:r>
    </w:p>
    <w:p w14:paraId="69616BCD" w14:textId="73524776" w:rsidR="00E451B6" w:rsidRPr="004F7653" w:rsidRDefault="00AF172C">
      <w:pPr>
        <w:rPr>
          <w:rFonts w:ascii="Times New Roman" w:hAnsi="Times New Roman" w:cs="Times New Roman"/>
        </w:rPr>
      </w:pPr>
      <w:r w:rsidRPr="004F7653">
        <w:rPr>
          <w:rFonts w:ascii="Times New Roman" w:hAnsi="Times New Roman" w:cs="Times New Roman"/>
        </w:rPr>
        <w:t xml:space="preserve">                                                                 </w:t>
      </w:r>
    </w:p>
    <w:p w14:paraId="550AE1E3" w14:textId="1535AF49" w:rsidR="00375FDB" w:rsidRPr="004F7653" w:rsidRDefault="00AF172C" w:rsidP="00EF6747">
      <w:pPr>
        <w:rPr>
          <w:rFonts w:ascii="Times New Roman" w:hAnsi="Times New Roman" w:cs="Times New Roman"/>
        </w:rPr>
      </w:pPr>
      <w:r w:rsidRPr="004F7653">
        <w:rPr>
          <w:rFonts w:ascii="Times New Roman" w:hAnsi="Times New Roman" w:cs="Times New Roman"/>
        </w:rPr>
        <w:t>Outside</w:t>
      </w:r>
      <w:r w:rsidR="007955B0" w:rsidRPr="004F7653">
        <w:rPr>
          <w:rFonts w:ascii="Times New Roman" w:hAnsi="Times New Roman" w:cs="Times New Roman"/>
        </w:rPr>
        <w:t xml:space="preserve"> BLM jurisdiction, horse slaughter continued.</w:t>
      </w:r>
      <w:r w:rsidR="007E5A51" w:rsidRPr="004F7653">
        <w:rPr>
          <w:rFonts w:ascii="Times New Roman" w:hAnsi="Times New Roman" w:cs="Times New Roman"/>
        </w:rPr>
        <w:t xml:space="preserve">  Reports of inhumane practices surfaced</w:t>
      </w:r>
      <w:r w:rsidR="00DE7C75">
        <w:rPr>
          <w:rFonts w:ascii="Times New Roman" w:hAnsi="Times New Roman" w:cs="Times New Roman"/>
        </w:rPr>
        <w:t>,</w:t>
      </w:r>
      <w:r w:rsidR="007E5A51" w:rsidRPr="004F7653">
        <w:rPr>
          <w:rFonts w:ascii="Times New Roman" w:hAnsi="Times New Roman" w:cs="Times New Roman"/>
        </w:rPr>
        <w:t xml:space="preserve"> and </w:t>
      </w:r>
      <w:r w:rsidR="009A21D1" w:rsidRPr="004F7653">
        <w:rPr>
          <w:rFonts w:ascii="Times New Roman" w:hAnsi="Times New Roman" w:cs="Times New Roman"/>
        </w:rPr>
        <w:t>C</w:t>
      </w:r>
      <w:r w:rsidRPr="004F7653">
        <w:rPr>
          <w:rFonts w:ascii="Times New Roman" w:hAnsi="Times New Roman" w:cs="Times New Roman"/>
        </w:rPr>
        <w:t xml:space="preserve">ongress </w:t>
      </w:r>
      <w:r w:rsidR="004935A6" w:rsidRPr="004F7653">
        <w:rPr>
          <w:rFonts w:ascii="Times New Roman" w:hAnsi="Times New Roman" w:cs="Times New Roman"/>
        </w:rPr>
        <w:t>defunded horse</w:t>
      </w:r>
      <w:r w:rsidR="00375FDB" w:rsidRPr="004F7653">
        <w:rPr>
          <w:rFonts w:ascii="Times New Roman" w:hAnsi="Times New Roman" w:cs="Times New Roman"/>
        </w:rPr>
        <w:t xml:space="preserve">meat inspections that effectively created a ban </w:t>
      </w:r>
      <w:r w:rsidR="007E5A51" w:rsidRPr="004F7653">
        <w:rPr>
          <w:rFonts w:ascii="Times New Roman" w:hAnsi="Times New Roman" w:cs="Times New Roman"/>
        </w:rPr>
        <w:t xml:space="preserve">on horse slaughter plants in 2005.  In 2010, a General Accounting Office Report to </w:t>
      </w:r>
      <w:r w:rsidR="009A21D1" w:rsidRPr="004F7653">
        <w:rPr>
          <w:rFonts w:ascii="Times New Roman" w:hAnsi="Times New Roman" w:cs="Times New Roman"/>
        </w:rPr>
        <w:t>C</w:t>
      </w:r>
      <w:r w:rsidR="007E5A51" w:rsidRPr="004F7653">
        <w:rPr>
          <w:rFonts w:ascii="Times New Roman" w:hAnsi="Times New Roman" w:cs="Times New Roman"/>
        </w:rPr>
        <w:t xml:space="preserve">ongress revealed </w:t>
      </w:r>
      <w:r w:rsidR="005B4457" w:rsidRPr="004F7653">
        <w:rPr>
          <w:rFonts w:ascii="Times New Roman" w:hAnsi="Times New Roman" w:cs="Times New Roman"/>
        </w:rPr>
        <w:t>egregious</w:t>
      </w:r>
      <w:r w:rsidR="00375FDB" w:rsidRPr="004F7653">
        <w:rPr>
          <w:rFonts w:ascii="Times New Roman" w:hAnsi="Times New Roman" w:cs="Times New Roman"/>
        </w:rPr>
        <w:t xml:space="preserve"> practices in U.S. horse slaughter plants </w:t>
      </w:r>
      <w:r w:rsidR="007E5A51" w:rsidRPr="004F7653">
        <w:rPr>
          <w:rFonts w:ascii="Times New Roman" w:hAnsi="Times New Roman" w:cs="Times New Roman"/>
        </w:rPr>
        <w:t>including “multiple unsuccessful captive bolt stuns: and the lack of staff and strategy for enforcement</w:t>
      </w:r>
      <w:r w:rsidR="004935A6" w:rsidRPr="004F7653">
        <w:rPr>
          <w:rFonts w:ascii="Times New Roman" w:hAnsi="Times New Roman" w:cs="Times New Roman"/>
        </w:rPr>
        <w:t>“</w:t>
      </w:r>
      <w:r w:rsidR="007E5A51" w:rsidRPr="004F7653">
        <w:rPr>
          <w:rFonts w:ascii="Times New Roman" w:hAnsi="Times New Roman" w:cs="Times New Roman"/>
        </w:rPr>
        <w:t xml:space="preserve"> (GAO</w:t>
      </w:r>
      <w:r w:rsidR="008507C5" w:rsidRPr="004F7653">
        <w:rPr>
          <w:rFonts w:ascii="Times New Roman" w:hAnsi="Times New Roman" w:cs="Times New Roman"/>
        </w:rPr>
        <w:t>,</w:t>
      </w:r>
      <w:r w:rsidR="007E5A51" w:rsidRPr="004F7653">
        <w:rPr>
          <w:rFonts w:ascii="Times New Roman" w:hAnsi="Times New Roman" w:cs="Times New Roman"/>
        </w:rPr>
        <w:t xml:space="preserve"> 2010)</w:t>
      </w:r>
      <w:r w:rsidR="00DE7C75">
        <w:rPr>
          <w:rFonts w:ascii="Times New Roman" w:hAnsi="Times New Roman" w:cs="Times New Roman"/>
        </w:rPr>
        <w:t>.</w:t>
      </w:r>
      <w:r w:rsidR="007E5A51" w:rsidRPr="004F7653">
        <w:rPr>
          <w:rFonts w:ascii="Times New Roman" w:hAnsi="Times New Roman" w:cs="Times New Roman"/>
        </w:rPr>
        <w:t xml:space="preserve"> </w:t>
      </w:r>
      <w:r w:rsidR="004935A6" w:rsidRPr="004F7653">
        <w:rPr>
          <w:rFonts w:ascii="Times New Roman" w:hAnsi="Times New Roman" w:cs="Times New Roman"/>
        </w:rPr>
        <w:t xml:space="preserve"> Horses could go to slaughter fully conscious.</w:t>
      </w:r>
      <w:r w:rsidR="007E5A51" w:rsidRPr="004F7653">
        <w:rPr>
          <w:rFonts w:ascii="Times New Roman" w:hAnsi="Times New Roman" w:cs="Times New Roman"/>
        </w:rPr>
        <w:t xml:space="preserve"> </w:t>
      </w:r>
      <w:r w:rsidR="00DE7C75">
        <w:rPr>
          <w:rFonts w:ascii="Times New Roman" w:hAnsi="Times New Roman" w:cs="Times New Roman"/>
        </w:rPr>
        <w:t xml:space="preserve"> </w:t>
      </w:r>
      <w:r w:rsidR="007E5A51" w:rsidRPr="004F7653">
        <w:rPr>
          <w:rFonts w:ascii="Times New Roman" w:hAnsi="Times New Roman" w:cs="Times New Roman"/>
        </w:rPr>
        <w:t>Further, they suggeste</w:t>
      </w:r>
      <w:r w:rsidR="008D3F30" w:rsidRPr="004F7653">
        <w:rPr>
          <w:rFonts w:ascii="Times New Roman" w:hAnsi="Times New Roman" w:cs="Times New Roman"/>
        </w:rPr>
        <w:t xml:space="preserve">d that funding for proper </w:t>
      </w:r>
      <w:r w:rsidRPr="004F7653">
        <w:rPr>
          <w:rFonts w:ascii="Times New Roman" w:hAnsi="Times New Roman" w:cs="Times New Roman"/>
        </w:rPr>
        <w:t>inspec</w:t>
      </w:r>
      <w:r w:rsidR="007E5A51" w:rsidRPr="004F7653">
        <w:rPr>
          <w:rFonts w:ascii="Times New Roman" w:hAnsi="Times New Roman" w:cs="Times New Roman"/>
        </w:rPr>
        <w:t>tions and enforcement w</w:t>
      </w:r>
      <w:r w:rsidRPr="004F7653">
        <w:rPr>
          <w:rFonts w:ascii="Times New Roman" w:hAnsi="Times New Roman" w:cs="Times New Roman"/>
        </w:rPr>
        <w:t>ould</w:t>
      </w:r>
      <w:r w:rsidR="007E5A51" w:rsidRPr="004F7653">
        <w:rPr>
          <w:rFonts w:ascii="Times New Roman" w:hAnsi="Times New Roman" w:cs="Times New Roman"/>
        </w:rPr>
        <w:t xml:space="preserve"> cost taxpayers more than it could possibly benefit them. </w:t>
      </w:r>
    </w:p>
    <w:p w14:paraId="1CAF5187" w14:textId="77777777" w:rsidR="00375FDB" w:rsidRPr="004F7653" w:rsidRDefault="00375FDB" w:rsidP="00EF6747">
      <w:pPr>
        <w:rPr>
          <w:rFonts w:ascii="Times New Roman" w:hAnsi="Times New Roman" w:cs="Times New Roman"/>
        </w:rPr>
      </w:pPr>
    </w:p>
    <w:p w14:paraId="1BA5A0C8" w14:textId="6620111B" w:rsidR="008410CC" w:rsidRPr="004F7653" w:rsidRDefault="008410CC" w:rsidP="00EF6747">
      <w:pPr>
        <w:rPr>
          <w:rFonts w:ascii="Times New Roman" w:hAnsi="Times New Roman" w:cs="Times New Roman"/>
        </w:rPr>
      </w:pPr>
      <w:r w:rsidRPr="004F7653">
        <w:rPr>
          <w:rFonts w:ascii="Times New Roman" w:hAnsi="Times New Roman" w:cs="Times New Roman"/>
        </w:rPr>
        <w:t xml:space="preserve">The ban affected the Navajo Nation, because </w:t>
      </w:r>
      <w:r w:rsidR="00444FA0" w:rsidRPr="004F7653">
        <w:rPr>
          <w:rFonts w:ascii="Times New Roman" w:hAnsi="Times New Roman" w:cs="Times New Roman"/>
        </w:rPr>
        <w:t>excess horses could</w:t>
      </w:r>
      <w:r w:rsidRPr="004F7653">
        <w:rPr>
          <w:rFonts w:ascii="Times New Roman" w:hAnsi="Times New Roman" w:cs="Times New Roman"/>
        </w:rPr>
        <w:t xml:space="preserve"> no longer </w:t>
      </w:r>
      <w:r w:rsidR="00444FA0" w:rsidRPr="004F7653">
        <w:rPr>
          <w:rFonts w:ascii="Times New Roman" w:hAnsi="Times New Roman" w:cs="Times New Roman"/>
        </w:rPr>
        <w:t xml:space="preserve">be </w:t>
      </w:r>
      <w:r w:rsidRPr="004F7653">
        <w:rPr>
          <w:rFonts w:ascii="Times New Roman" w:hAnsi="Times New Roman" w:cs="Times New Roman"/>
        </w:rPr>
        <w:t>ship</w:t>
      </w:r>
      <w:r w:rsidR="00444FA0" w:rsidRPr="004F7653">
        <w:rPr>
          <w:rFonts w:ascii="Times New Roman" w:hAnsi="Times New Roman" w:cs="Times New Roman"/>
        </w:rPr>
        <w:t>ped</w:t>
      </w:r>
      <w:r w:rsidRPr="004F7653">
        <w:rPr>
          <w:rFonts w:ascii="Times New Roman" w:hAnsi="Times New Roman" w:cs="Times New Roman"/>
        </w:rPr>
        <w:t xml:space="preserve"> to slaughterhouses in neighboring states</w:t>
      </w:r>
      <w:r w:rsidR="008D3F30" w:rsidRPr="004F7653">
        <w:rPr>
          <w:rFonts w:ascii="Times New Roman" w:hAnsi="Times New Roman" w:cs="Times New Roman"/>
        </w:rPr>
        <w:t>:</w:t>
      </w:r>
      <w:r w:rsidRPr="004F7653">
        <w:rPr>
          <w:rFonts w:ascii="Times New Roman" w:hAnsi="Times New Roman" w:cs="Times New Roman"/>
        </w:rPr>
        <w:t xml:space="preserve"> they </w:t>
      </w:r>
      <w:r w:rsidR="008D3F30" w:rsidRPr="004F7653">
        <w:rPr>
          <w:rFonts w:ascii="Times New Roman" w:hAnsi="Times New Roman" w:cs="Times New Roman"/>
        </w:rPr>
        <w:t>h</w:t>
      </w:r>
      <w:r w:rsidRPr="004F7653">
        <w:rPr>
          <w:rFonts w:ascii="Times New Roman" w:hAnsi="Times New Roman" w:cs="Times New Roman"/>
        </w:rPr>
        <w:t>ad to ship them all the way to Mexic</w:t>
      </w:r>
      <w:r w:rsidR="00AB1629" w:rsidRPr="004F7653">
        <w:rPr>
          <w:rFonts w:ascii="Times New Roman" w:hAnsi="Times New Roman" w:cs="Times New Roman"/>
        </w:rPr>
        <w:t>o  (</w:t>
      </w:r>
      <w:proofErr w:type="spellStart"/>
      <w:r w:rsidRPr="004F7653">
        <w:rPr>
          <w:rFonts w:ascii="Times New Roman" w:hAnsi="Times New Roman" w:cs="Times New Roman"/>
        </w:rPr>
        <w:t>Yurth</w:t>
      </w:r>
      <w:proofErr w:type="spellEnd"/>
      <w:r w:rsidRPr="004F7653">
        <w:rPr>
          <w:rFonts w:ascii="Times New Roman" w:hAnsi="Times New Roman" w:cs="Times New Roman"/>
        </w:rPr>
        <w:t>, 2011)</w:t>
      </w:r>
      <w:r w:rsidR="00DE7C75">
        <w:rPr>
          <w:rFonts w:ascii="Times New Roman" w:hAnsi="Times New Roman" w:cs="Times New Roman"/>
        </w:rPr>
        <w:t>.</w:t>
      </w:r>
      <w:r w:rsidRPr="004F7653">
        <w:rPr>
          <w:rFonts w:ascii="Times New Roman" w:hAnsi="Times New Roman" w:cs="Times New Roman"/>
        </w:rPr>
        <w:t xml:space="preserve">  The demand for horsemeat in the U.S. is low, reducing any national economic benefit, </w:t>
      </w:r>
      <w:r w:rsidR="00375FDB" w:rsidRPr="004F7653">
        <w:rPr>
          <w:rFonts w:ascii="Times New Roman" w:hAnsi="Times New Roman" w:cs="Times New Roman"/>
        </w:rPr>
        <w:t>so only export is left.</w:t>
      </w:r>
      <w:r w:rsidRPr="004F7653">
        <w:rPr>
          <w:rFonts w:ascii="Times New Roman" w:hAnsi="Times New Roman" w:cs="Times New Roman"/>
        </w:rPr>
        <w:t xml:space="preserve"> </w:t>
      </w:r>
      <w:r w:rsidR="00DE7C75">
        <w:rPr>
          <w:rFonts w:ascii="Times New Roman" w:hAnsi="Times New Roman" w:cs="Times New Roman"/>
        </w:rPr>
        <w:t xml:space="preserve"> </w:t>
      </w:r>
      <w:r w:rsidRPr="004F7653">
        <w:rPr>
          <w:rFonts w:ascii="Times New Roman" w:hAnsi="Times New Roman" w:cs="Times New Roman"/>
        </w:rPr>
        <w:t xml:space="preserve">The mere mention of horsemeat in food can cause a </w:t>
      </w:r>
      <w:r w:rsidR="00240356" w:rsidRPr="004F7653">
        <w:rPr>
          <w:rFonts w:ascii="Times New Roman" w:hAnsi="Times New Roman" w:cs="Times New Roman"/>
        </w:rPr>
        <w:t xml:space="preserve">swirling </w:t>
      </w:r>
      <w:r w:rsidRPr="004F7653">
        <w:rPr>
          <w:rFonts w:ascii="Times New Roman" w:hAnsi="Times New Roman" w:cs="Times New Roman"/>
        </w:rPr>
        <w:t xml:space="preserve">negative media campaign as it did for two of </w:t>
      </w:r>
      <w:r w:rsidR="005B4457" w:rsidRPr="004F7653">
        <w:rPr>
          <w:rFonts w:ascii="Times New Roman" w:hAnsi="Times New Roman" w:cs="Times New Roman"/>
        </w:rPr>
        <w:t>Nestlé’s</w:t>
      </w:r>
      <w:r w:rsidRPr="004F7653">
        <w:rPr>
          <w:rFonts w:ascii="Times New Roman" w:hAnsi="Times New Roman" w:cs="Times New Roman"/>
        </w:rPr>
        <w:t xml:space="preserve"> pasta products</w:t>
      </w:r>
      <w:r w:rsidR="00240356" w:rsidRPr="004F7653">
        <w:rPr>
          <w:rFonts w:ascii="Times New Roman" w:hAnsi="Times New Roman" w:cs="Times New Roman"/>
        </w:rPr>
        <w:t xml:space="preserve"> found to contain horse DNA</w:t>
      </w:r>
      <w:r w:rsidRPr="004F7653">
        <w:rPr>
          <w:rFonts w:ascii="Times New Roman" w:hAnsi="Times New Roman" w:cs="Times New Roman"/>
        </w:rPr>
        <w:t xml:space="preserve"> </w:t>
      </w:r>
      <w:r w:rsidR="00AF172C" w:rsidRPr="004F7653">
        <w:rPr>
          <w:rFonts w:ascii="Times New Roman" w:hAnsi="Times New Roman" w:cs="Times New Roman"/>
        </w:rPr>
        <w:t>(</w:t>
      </w:r>
      <w:r w:rsidR="00DB3ECE" w:rsidRPr="004F7653">
        <w:rPr>
          <w:rFonts w:ascii="Times New Roman" w:hAnsi="Times New Roman" w:cs="Times New Roman"/>
        </w:rPr>
        <w:t>Castle, 2013</w:t>
      </w:r>
      <w:r w:rsidR="009B5151" w:rsidRPr="004F7653">
        <w:rPr>
          <w:rFonts w:ascii="Times New Roman" w:hAnsi="Times New Roman" w:cs="Times New Roman"/>
        </w:rPr>
        <w:t>)</w:t>
      </w:r>
      <w:r w:rsidR="00DE7C75">
        <w:rPr>
          <w:rFonts w:ascii="Times New Roman" w:hAnsi="Times New Roman" w:cs="Times New Roman"/>
        </w:rPr>
        <w:t xml:space="preserve">. </w:t>
      </w:r>
      <w:r w:rsidR="00AF172C" w:rsidRPr="004F7653">
        <w:rPr>
          <w:rFonts w:ascii="Times New Roman" w:hAnsi="Times New Roman" w:cs="Times New Roman"/>
        </w:rPr>
        <w:t xml:space="preserve"> </w:t>
      </w:r>
      <w:r w:rsidR="008D3F30" w:rsidRPr="004F7653">
        <w:rPr>
          <w:rFonts w:ascii="Times New Roman" w:hAnsi="Times New Roman" w:cs="Times New Roman"/>
        </w:rPr>
        <w:t>Since it is difficult to make distinctions between feral and wild horses in a roundup, it is not possible</w:t>
      </w:r>
      <w:r w:rsidR="00240356" w:rsidRPr="004F7653">
        <w:rPr>
          <w:rFonts w:ascii="Times New Roman" w:hAnsi="Times New Roman" w:cs="Times New Roman"/>
        </w:rPr>
        <w:t xml:space="preserve"> to determine if the horses</w:t>
      </w:r>
      <w:r w:rsidR="008D3F30" w:rsidRPr="004F7653">
        <w:rPr>
          <w:rFonts w:ascii="Times New Roman" w:hAnsi="Times New Roman" w:cs="Times New Roman"/>
        </w:rPr>
        <w:t xml:space="preserve"> received medications </w:t>
      </w:r>
      <w:r w:rsidR="00375FDB" w:rsidRPr="004F7653">
        <w:rPr>
          <w:rFonts w:ascii="Times New Roman" w:hAnsi="Times New Roman" w:cs="Times New Roman"/>
        </w:rPr>
        <w:t xml:space="preserve">for worming or diseases </w:t>
      </w:r>
      <w:r w:rsidR="008D3F30" w:rsidRPr="004F7653">
        <w:rPr>
          <w:rFonts w:ascii="Times New Roman" w:hAnsi="Times New Roman" w:cs="Times New Roman"/>
        </w:rPr>
        <w:t xml:space="preserve">that would make the meat toxic to humans. </w:t>
      </w:r>
    </w:p>
    <w:p w14:paraId="2BA9A180" w14:textId="77777777" w:rsidR="008410CC" w:rsidRPr="004F7653" w:rsidRDefault="008410CC" w:rsidP="00EF6747">
      <w:pPr>
        <w:rPr>
          <w:rFonts w:ascii="Times New Roman" w:hAnsi="Times New Roman" w:cs="Times New Roman"/>
        </w:rPr>
      </w:pPr>
    </w:p>
    <w:p w14:paraId="4C56C4F6" w14:textId="59BAAAD5" w:rsidR="00EF6747" w:rsidRPr="004F7653" w:rsidRDefault="007E5A51" w:rsidP="00EF6747">
      <w:pPr>
        <w:rPr>
          <w:rFonts w:ascii="Times New Roman" w:hAnsi="Times New Roman" w:cs="Times New Roman"/>
        </w:rPr>
      </w:pPr>
      <w:r w:rsidRPr="004F7653">
        <w:rPr>
          <w:rFonts w:ascii="Times New Roman" w:hAnsi="Times New Roman" w:cs="Times New Roman"/>
        </w:rPr>
        <w:t>In 2011,</w:t>
      </w:r>
      <w:r w:rsidR="00E451B6" w:rsidRPr="004F7653">
        <w:rPr>
          <w:rFonts w:ascii="Times New Roman" w:hAnsi="Times New Roman" w:cs="Times New Roman"/>
        </w:rPr>
        <w:t xml:space="preserve"> Congress lifted </w:t>
      </w:r>
      <w:r w:rsidR="00AF172C" w:rsidRPr="004F7653">
        <w:rPr>
          <w:rFonts w:ascii="Times New Roman" w:hAnsi="Times New Roman" w:cs="Times New Roman"/>
        </w:rPr>
        <w:t>the</w:t>
      </w:r>
      <w:r w:rsidR="00E451B6" w:rsidRPr="004F7653">
        <w:rPr>
          <w:rFonts w:ascii="Times New Roman" w:hAnsi="Times New Roman" w:cs="Times New Roman"/>
        </w:rPr>
        <w:t xml:space="preserve"> </w:t>
      </w:r>
      <w:r w:rsidR="00696CDD" w:rsidRPr="004F7653">
        <w:rPr>
          <w:rFonts w:ascii="Times New Roman" w:hAnsi="Times New Roman" w:cs="Times New Roman"/>
        </w:rPr>
        <w:t xml:space="preserve">2005 </w:t>
      </w:r>
      <w:r w:rsidR="004932DA" w:rsidRPr="004F7653">
        <w:rPr>
          <w:rFonts w:ascii="Times New Roman" w:hAnsi="Times New Roman" w:cs="Times New Roman"/>
        </w:rPr>
        <w:t>ban on funding horse</w:t>
      </w:r>
      <w:r w:rsidR="00E451B6" w:rsidRPr="004F7653">
        <w:rPr>
          <w:rFonts w:ascii="Times New Roman" w:hAnsi="Times New Roman" w:cs="Times New Roman"/>
        </w:rPr>
        <w:t xml:space="preserve">meat inspections that had </w:t>
      </w:r>
      <w:r w:rsidR="00696CDD" w:rsidRPr="004F7653">
        <w:rPr>
          <w:rFonts w:ascii="Times New Roman" w:hAnsi="Times New Roman" w:cs="Times New Roman"/>
        </w:rPr>
        <w:t>effectively closed down American</w:t>
      </w:r>
      <w:r w:rsidR="00E451B6" w:rsidRPr="004F7653">
        <w:rPr>
          <w:rFonts w:ascii="Times New Roman" w:hAnsi="Times New Roman" w:cs="Times New Roman"/>
        </w:rPr>
        <w:t xml:space="preserve"> horse slaughter plants</w:t>
      </w:r>
      <w:r w:rsidR="00696CDD" w:rsidRPr="004F7653">
        <w:rPr>
          <w:rFonts w:ascii="Times New Roman" w:hAnsi="Times New Roman" w:cs="Times New Roman"/>
        </w:rPr>
        <w:t xml:space="preserve"> and </w:t>
      </w:r>
      <w:r w:rsidR="005B4457" w:rsidRPr="004F7653">
        <w:rPr>
          <w:rFonts w:ascii="Times New Roman" w:hAnsi="Times New Roman" w:cs="Times New Roman"/>
        </w:rPr>
        <w:t>meatpacking</w:t>
      </w:r>
      <w:r w:rsidR="00696CDD" w:rsidRPr="004F7653">
        <w:rPr>
          <w:rFonts w:ascii="Times New Roman" w:hAnsi="Times New Roman" w:cs="Times New Roman"/>
        </w:rPr>
        <w:t xml:space="preserve"> plants</w:t>
      </w:r>
      <w:r w:rsidR="00ED23B3">
        <w:rPr>
          <w:rFonts w:ascii="Times New Roman" w:hAnsi="Times New Roman" w:cs="Times New Roman"/>
        </w:rPr>
        <w:t>,</w:t>
      </w:r>
      <w:r w:rsidR="00375FDB" w:rsidRPr="004F7653">
        <w:rPr>
          <w:rFonts w:ascii="Times New Roman" w:hAnsi="Times New Roman" w:cs="Times New Roman"/>
        </w:rPr>
        <w:t xml:space="preserve"> because the sale of mea</w:t>
      </w:r>
      <w:r w:rsidR="00EF6747" w:rsidRPr="004F7653">
        <w:rPr>
          <w:rFonts w:ascii="Times New Roman" w:hAnsi="Times New Roman" w:cs="Times New Roman"/>
        </w:rPr>
        <w:t>t is illegal without inspections.</w:t>
      </w:r>
      <w:r w:rsidR="00E451B6" w:rsidRPr="004F7653">
        <w:rPr>
          <w:rFonts w:ascii="Times New Roman" w:hAnsi="Times New Roman" w:cs="Times New Roman"/>
        </w:rPr>
        <w:t xml:space="preserve">  </w:t>
      </w:r>
      <w:r w:rsidR="00EF6747" w:rsidRPr="004F7653">
        <w:rPr>
          <w:rFonts w:ascii="Times New Roman" w:hAnsi="Times New Roman" w:cs="Times New Roman"/>
        </w:rPr>
        <w:t xml:space="preserve">Valley Meat and other </w:t>
      </w:r>
      <w:r w:rsidR="005B4457" w:rsidRPr="004F7653">
        <w:rPr>
          <w:rFonts w:ascii="Times New Roman" w:hAnsi="Times New Roman" w:cs="Times New Roman"/>
        </w:rPr>
        <w:t>meatpacking</w:t>
      </w:r>
      <w:r w:rsidR="00EF6747" w:rsidRPr="004F7653">
        <w:rPr>
          <w:rFonts w:ascii="Times New Roman" w:hAnsi="Times New Roman" w:cs="Times New Roman"/>
        </w:rPr>
        <w:t xml:space="preserve"> interests pushed to get th</w:t>
      </w:r>
      <w:r w:rsidR="00375FDB" w:rsidRPr="004F7653">
        <w:rPr>
          <w:rFonts w:ascii="Times New Roman" w:hAnsi="Times New Roman" w:cs="Times New Roman"/>
        </w:rPr>
        <w:t>e ban lifted</w:t>
      </w:r>
      <w:r w:rsidR="00EF6747" w:rsidRPr="004F7653">
        <w:rPr>
          <w:rFonts w:ascii="Times New Roman" w:hAnsi="Times New Roman" w:cs="Times New Roman"/>
        </w:rPr>
        <w:t>.  Valley Meat sought for years to open a horse slaughter plant in New Mexico</w:t>
      </w:r>
      <w:r w:rsidR="009A21D1" w:rsidRPr="004F7653">
        <w:rPr>
          <w:rFonts w:ascii="Times New Roman" w:hAnsi="Times New Roman" w:cs="Times New Roman"/>
        </w:rPr>
        <w:t xml:space="preserve">. </w:t>
      </w:r>
      <w:r w:rsidR="00ED23B3">
        <w:rPr>
          <w:rFonts w:ascii="Times New Roman" w:hAnsi="Times New Roman" w:cs="Times New Roman"/>
        </w:rPr>
        <w:t xml:space="preserve"> </w:t>
      </w:r>
      <w:r w:rsidR="009A21D1" w:rsidRPr="004F7653">
        <w:rPr>
          <w:rFonts w:ascii="Times New Roman" w:hAnsi="Times New Roman" w:cs="Times New Roman"/>
        </w:rPr>
        <w:t>W</w:t>
      </w:r>
      <w:r w:rsidR="00EF6747" w:rsidRPr="004F7653">
        <w:rPr>
          <w:rFonts w:ascii="Times New Roman" w:hAnsi="Times New Roman" w:cs="Times New Roman"/>
        </w:rPr>
        <w:t xml:space="preserve">ith the lifting of the </w:t>
      </w:r>
      <w:r w:rsidR="009B5151" w:rsidRPr="004F7653">
        <w:rPr>
          <w:rFonts w:ascii="Times New Roman" w:hAnsi="Times New Roman" w:cs="Times New Roman"/>
        </w:rPr>
        <w:t xml:space="preserve">federal </w:t>
      </w:r>
      <w:r w:rsidR="00EF6747" w:rsidRPr="004F7653">
        <w:rPr>
          <w:rFonts w:ascii="Times New Roman" w:hAnsi="Times New Roman" w:cs="Times New Roman"/>
        </w:rPr>
        <w:t xml:space="preserve">ban, </w:t>
      </w:r>
      <w:r w:rsidR="009A21D1" w:rsidRPr="004F7653">
        <w:rPr>
          <w:rFonts w:ascii="Times New Roman" w:hAnsi="Times New Roman" w:cs="Times New Roman"/>
        </w:rPr>
        <w:t xml:space="preserve">they </w:t>
      </w:r>
      <w:r w:rsidR="00EF6747" w:rsidRPr="004F7653">
        <w:rPr>
          <w:rFonts w:ascii="Times New Roman" w:hAnsi="Times New Roman" w:cs="Times New Roman"/>
        </w:rPr>
        <w:t>put in a permit to open a plant in Roswell, N</w:t>
      </w:r>
      <w:r w:rsidR="00ED23B3">
        <w:rPr>
          <w:rFonts w:ascii="Times New Roman" w:hAnsi="Times New Roman" w:cs="Times New Roman"/>
        </w:rPr>
        <w:t>.</w:t>
      </w:r>
      <w:r w:rsidR="00EF6747" w:rsidRPr="004F7653">
        <w:rPr>
          <w:rFonts w:ascii="Times New Roman" w:hAnsi="Times New Roman" w:cs="Times New Roman"/>
        </w:rPr>
        <w:t>M</w:t>
      </w:r>
      <w:r w:rsidR="00ED23B3">
        <w:rPr>
          <w:rFonts w:ascii="Times New Roman" w:hAnsi="Times New Roman" w:cs="Times New Roman"/>
        </w:rPr>
        <w:t>.,</w:t>
      </w:r>
      <w:r w:rsidR="00EF6747" w:rsidRPr="004F7653">
        <w:rPr>
          <w:rFonts w:ascii="Times New Roman" w:hAnsi="Times New Roman" w:cs="Times New Roman"/>
        </w:rPr>
        <w:t xml:space="preserve"> in 2013.  At this stage, they had the support of the official government of the Navajo Nation </w:t>
      </w:r>
      <w:r w:rsidR="002A2C0B" w:rsidRPr="004F7653">
        <w:rPr>
          <w:rFonts w:ascii="Times New Roman" w:hAnsi="Times New Roman" w:cs="Times New Roman"/>
        </w:rPr>
        <w:t>(</w:t>
      </w:r>
      <w:r w:rsidR="009C62CC" w:rsidRPr="004F7653">
        <w:rPr>
          <w:rFonts w:ascii="Times New Roman" w:hAnsi="Times New Roman" w:cs="Times New Roman"/>
        </w:rPr>
        <w:t>Santos,</w:t>
      </w:r>
      <w:r w:rsidR="00EF6747" w:rsidRPr="004F7653">
        <w:rPr>
          <w:rFonts w:ascii="Times New Roman" w:hAnsi="Times New Roman" w:cs="Times New Roman"/>
        </w:rPr>
        <w:t xml:space="preserve"> 2013)</w:t>
      </w:r>
      <w:r w:rsidR="005615A0" w:rsidRPr="004F7653">
        <w:rPr>
          <w:rFonts w:ascii="Times New Roman" w:hAnsi="Times New Roman" w:cs="Times New Roman"/>
        </w:rPr>
        <w:t xml:space="preserve"> </w:t>
      </w:r>
      <w:r w:rsidR="00EF6747" w:rsidRPr="004F7653">
        <w:rPr>
          <w:rFonts w:ascii="Times New Roman" w:hAnsi="Times New Roman" w:cs="Times New Roman"/>
        </w:rPr>
        <w:t>The USDA seemed poised to grant the</w:t>
      </w:r>
      <w:r w:rsidR="00375FDB" w:rsidRPr="004F7653">
        <w:rPr>
          <w:rFonts w:ascii="Times New Roman" w:hAnsi="Times New Roman" w:cs="Times New Roman"/>
        </w:rPr>
        <w:t xml:space="preserve"> permit by the end of April 201</w:t>
      </w:r>
      <w:r w:rsidR="00EF6747" w:rsidRPr="004F7653">
        <w:rPr>
          <w:rFonts w:ascii="Times New Roman" w:hAnsi="Times New Roman" w:cs="Times New Roman"/>
        </w:rPr>
        <w:t>3.</w:t>
      </w:r>
      <w:r w:rsidR="005615A0" w:rsidRPr="004F7653">
        <w:rPr>
          <w:rFonts w:ascii="Times New Roman" w:hAnsi="Times New Roman" w:cs="Times New Roman"/>
        </w:rPr>
        <w:t xml:space="preserve"> </w:t>
      </w:r>
      <w:r w:rsidR="00EF6747" w:rsidRPr="004F7653">
        <w:rPr>
          <w:rFonts w:ascii="Times New Roman" w:hAnsi="Times New Roman" w:cs="Times New Roman"/>
        </w:rPr>
        <w:t xml:space="preserve">  </w:t>
      </w:r>
    </w:p>
    <w:p w14:paraId="4FBE95F3" w14:textId="77777777" w:rsidR="009B5151" w:rsidRPr="004F7653" w:rsidRDefault="009B5151">
      <w:pPr>
        <w:rPr>
          <w:rFonts w:ascii="Times New Roman" w:hAnsi="Times New Roman" w:cs="Times New Roman"/>
          <w:b/>
        </w:rPr>
      </w:pPr>
    </w:p>
    <w:p w14:paraId="00404E5E" w14:textId="34434327" w:rsidR="008D3F30" w:rsidRPr="004F7653" w:rsidRDefault="009B5C60">
      <w:pPr>
        <w:rPr>
          <w:rFonts w:ascii="Times New Roman" w:hAnsi="Times New Roman" w:cs="Times New Roman"/>
          <w:b/>
        </w:rPr>
      </w:pPr>
      <w:r w:rsidRPr="004F7653">
        <w:rPr>
          <w:rFonts w:ascii="Times New Roman" w:hAnsi="Times New Roman" w:cs="Times New Roman"/>
          <w:b/>
        </w:rPr>
        <w:t xml:space="preserve">Here Comes </w:t>
      </w:r>
      <w:r w:rsidR="002A2C0B" w:rsidRPr="004F7653">
        <w:rPr>
          <w:rFonts w:ascii="Times New Roman" w:hAnsi="Times New Roman" w:cs="Times New Roman"/>
          <w:b/>
        </w:rPr>
        <w:t>t</w:t>
      </w:r>
      <w:r w:rsidRPr="004F7653">
        <w:rPr>
          <w:rFonts w:ascii="Times New Roman" w:hAnsi="Times New Roman" w:cs="Times New Roman"/>
          <w:b/>
        </w:rPr>
        <w:t>he Calvary</w:t>
      </w:r>
    </w:p>
    <w:p w14:paraId="3E0B10CA" w14:textId="77777777" w:rsidR="008D3F30" w:rsidRPr="004F7653" w:rsidRDefault="008D3F30">
      <w:pPr>
        <w:rPr>
          <w:rFonts w:ascii="Times New Roman" w:hAnsi="Times New Roman" w:cs="Times New Roman"/>
        </w:rPr>
      </w:pPr>
    </w:p>
    <w:p w14:paraId="6C9B70FF" w14:textId="2BB9F3E8" w:rsidR="00A0681C" w:rsidRPr="004F7653" w:rsidRDefault="00E451B6">
      <w:pPr>
        <w:rPr>
          <w:rFonts w:ascii="Times New Roman" w:hAnsi="Times New Roman" w:cs="Times New Roman"/>
        </w:rPr>
      </w:pPr>
      <w:r w:rsidRPr="004F7653">
        <w:rPr>
          <w:rFonts w:ascii="Times New Roman" w:hAnsi="Times New Roman" w:cs="Times New Roman"/>
        </w:rPr>
        <w:t>Environmentalists, horse rescue organizations</w:t>
      </w:r>
      <w:r w:rsidR="002A2C0B" w:rsidRPr="004F7653">
        <w:rPr>
          <w:rFonts w:ascii="Times New Roman" w:hAnsi="Times New Roman" w:cs="Times New Roman"/>
        </w:rPr>
        <w:t>,</w:t>
      </w:r>
      <w:r w:rsidRPr="004F7653">
        <w:rPr>
          <w:rFonts w:ascii="Times New Roman" w:hAnsi="Times New Roman" w:cs="Times New Roman"/>
        </w:rPr>
        <w:t xml:space="preserve"> and animal protection organizations </w:t>
      </w:r>
      <w:r w:rsidR="00444FA0" w:rsidRPr="004F7653">
        <w:rPr>
          <w:rFonts w:ascii="Times New Roman" w:hAnsi="Times New Roman" w:cs="Times New Roman"/>
        </w:rPr>
        <w:t xml:space="preserve">quickly moved </w:t>
      </w:r>
      <w:r w:rsidR="004932DA" w:rsidRPr="004F7653">
        <w:rPr>
          <w:rFonts w:ascii="Times New Roman" w:hAnsi="Times New Roman" w:cs="Times New Roman"/>
        </w:rPr>
        <w:t>into the political arena.  Robert Redford, leading the</w:t>
      </w:r>
      <w:r w:rsidR="005615A0" w:rsidRPr="004F7653">
        <w:rPr>
          <w:rFonts w:ascii="Times New Roman" w:hAnsi="Times New Roman" w:cs="Times New Roman"/>
        </w:rPr>
        <w:t xml:space="preserve"> horse protection </w:t>
      </w:r>
      <w:r w:rsidR="00EF6747" w:rsidRPr="004F7653">
        <w:rPr>
          <w:rFonts w:ascii="Times New Roman" w:hAnsi="Times New Roman" w:cs="Times New Roman"/>
        </w:rPr>
        <w:t>activists, along with former Governor Richardson of New Mexico</w:t>
      </w:r>
      <w:r w:rsidR="005615A0" w:rsidRPr="004F7653">
        <w:rPr>
          <w:rFonts w:ascii="Times New Roman" w:hAnsi="Times New Roman" w:cs="Times New Roman"/>
        </w:rPr>
        <w:t>,</w:t>
      </w:r>
      <w:r w:rsidR="00EF6747" w:rsidRPr="004F7653">
        <w:rPr>
          <w:rFonts w:ascii="Times New Roman" w:hAnsi="Times New Roman" w:cs="Times New Roman"/>
        </w:rPr>
        <w:t xml:space="preserve"> sued the USDA for failure to c</w:t>
      </w:r>
      <w:r w:rsidR="00375FDB" w:rsidRPr="004F7653">
        <w:rPr>
          <w:rFonts w:ascii="Times New Roman" w:hAnsi="Times New Roman" w:cs="Times New Roman"/>
        </w:rPr>
        <w:t>onduct an environmental review.</w:t>
      </w:r>
      <w:r w:rsidR="00EF6747" w:rsidRPr="004F7653">
        <w:rPr>
          <w:rFonts w:ascii="Times New Roman" w:hAnsi="Times New Roman" w:cs="Times New Roman"/>
        </w:rPr>
        <w:t xml:space="preserve"> </w:t>
      </w:r>
      <w:r w:rsidR="00955265">
        <w:rPr>
          <w:rFonts w:ascii="Times New Roman" w:hAnsi="Times New Roman" w:cs="Times New Roman"/>
        </w:rPr>
        <w:t xml:space="preserve"> </w:t>
      </w:r>
      <w:r w:rsidR="00EF6747" w:rsidRPr="004F7653">
        <w:rPr>
          <w:rFonts w:ascii="Times New Roman" w:hAnsi="Times New Roman" w:cs="Times New Roman"/>
        </w:rPr>
        <w:t xml:space="preserve">The Obama Administration advocated reinstatement of the previous action to remove federal funding for </w:t>
      </w:r>
      <w:r w:rsidR="00444FA0" w:rsidRPr="004F7653">
        <w:rPr>
          <w:rFonts w:ascii="Times New Roman" w:hAnsi="Times New Roman" w:cs="Times New Roman"/>
        </w:rPr>
        <w:t xml:space="preserve">slaughter plant </w:t>
      </w:r>
      <w:r w:rsidR="00EF6747" w:rsidRPr="004F7653">
        <w:rPr>
          <w:rFonts w:ascii="Times New Roman" w:hAnsi="Times New Roman" w:cs="Times New Roman"/>
        </w:rPr>
        <w:t>inspections</w:t>
      </w:r>
      <w:r w:rsidR="00444FA0" w:rsidRPr="004F7653">
        <w:rPr>
          <w:rFonts w:ascii="Times New Roman" w:hAnsi="Times New Roman" w:cs="Times New Roman"/>
        </w:rPr>
        <w:t>.  T</w:t>
      </w:r>
      <w:r w:rsidR="00EF6747" w:rsidRPr="004F7653">
        <w:rPr>
          <w:rFonts w:ascii="Times New Roman" w:hAnsi="Times New Roman" w:cs="Times New Roman"/>
        </w:rPr>
        <w:t xml:space="preserve">he House and Senate voted to halt appropriations for inspections in </w:t>
      </w:r>
      <w:r w:rsidR="00955265">
        <w:rPr>
          <w:rFonts w:ascii="Times New Roman" w:hAnsi="Times New Roman" w:cs="Times New Roman"/>
        </w:rPr>
        <w:t>fiscal year (</w:t>
      </w:r>
      <w:r w:rsidR="00EF6747" w:rsidRPr="004F7653">
        <w:rPr>
          <w:rFonts w:ascii="Times New Roman" w:hAnsi="Times New Roman" w:cs="Times New Roman"/>
        </w:rPr>
        <w:t>FY</w:t>
      </w:r>
      <w:r w:rsidR="005615A0" w:rsidRPr="004F7653">
        <w:rPr>
          <w:rFonts w:ascii="Times New Roman" w:hAnsi="Times New Roman" w:cs="Times New Roman"/>
        </w:rPr>
        <w:t xml:space="preserve"> 2014</w:t>
      </w:r>
      <w:r w:rsidR="00955265">
        <w:rPr>
          <w:rFonts w:ascii="Times New Roman" w:hAnsi="Times New Roman" w:cs="Times New Roman"/>
        </w:rPr>
        <w:t>)</w:t>
      </w:r>
      <w:r w:rsidR="00444FA0" w:rsidRPr="004F7653">
        <w:rPr>
          <w:rFonts w:ascii="Times New Roman" w:hAnsi="Times New Roman" w:cs="Times New Roman"/>
        </w:rPr>
        <w:t>, effectively closing horse slaughter plants again</w:t>
      </w:r>
      <w:r w:rsidR="005615A0" w:rsidRPr="004F7653">
        <w:rPr>
          <w:rFonts w:ascii="Times New Roman" w:hAnsi="Times New Roman" w:cs="Times New Roman"/>
        </w:rPr>
        <w:t>.</w:t>
      </w:r>
      <w:r w:rsidR="00EF6747" w:rsidRPr="004F7653">
        <w:rPr>
          <w:rFonts w:ascii="Times New Roman" w:hAnsi="Times New Roman" w:cs="Times New Roman"/>
        </w:rPr>
        <w:t xml:space="preserve">  In </w:t>
      </w:r>
      <w:r w:rsidR="00A0681C" w:rsidRPr="004F7653">
        <w:rPr>
          <w:rFonts w:ascii="Times New Roman" w:hAnsi="Times New Roman" w:cs="Times New Roman"/>
        </w:rPr>
        <w:t>New Mexico</w:t>
      </w:r>
      <w:r w:rsidR="00EF6747" w:rsidRPr="004F7653">
        <w:rPr>
          <w:rFonts w:ascii="Times New Roman" w:hAnsi="Times New Roman" w:cs="Times New Roman"/>
        </w:rPr>
        <w:t>,</w:t>
      </w:r>
      <w:r w:rsidR="00A0681C" w:rsidRPr="004F7653">
        <w:rPr>
          <w:rFonts w:ascii="Times New Roman" w:hAnsi="Times New Roman" w:cs="Times New Roman"/>
        </w:rPr>
        <w:t xml:space="preserve"> State Lands Commissioner Ray Powel</w:t>
      </w:r>
      <w:r w:rsidR="00375FDB" w:rsidRPr="004F7653">
        <w:rPr>
          <w:rFonts w:ascii="Times New Roman" w:hAnsi="Times New Roman" w:cs="Times New Roman"/>
        </w:rPr>
        <w:t>l</w:t>
      </w:r>
      <w:r w:rsidR="00A0681C" w:rsidRPr="004F7653">
        <w:rPr>
          <w:rFonts w:ascii="Times New Roman" w:hAnsi="Times New Roman" w:cs="Times New Roman"/>
        </w:rPr>
        <w:t>, Jr</w:t>
      </w:r>
      <w:r w:rsidR="00EF6747" w:rsidRPr="004F7653">
        <w:rPr>
          <w:rFonts w:ascii="Times New Roman" w:hAnsi="Times New Roman" w:cs="Times New Roman"/>
        </w:rPr>
        <w:t>.</w:t>
      </w:r>
      <w:r w:rsidR="00A0681C" w:rsidRPr="004F7653">
        <w:rPr>
          <w:rFonts w:ascii="Times New Roman" w:hAnsi="Times New Roman" w:cs="Times New Roman"/>
        </w:rPr>
        <w:t xml:space="preserve"> was one of the first public officials to come out </w:t>
      </w:r>
      <w:r w:rsidR="00A0681C" w:rsidRPr="004F7653">
        <w:rPr>
          <w:rFonts w:ascii="Times New Roman" w:hAnsi="Times New Roman" w:cs="Times New Roman"/>
        </w:rPr>
        <w:lastRenderedPageBreak/>
        <w:t xml:space="preserve">opposing the horse slaughter plant. </w:t>
      </w:r>
      <w:r w:rsidR="004932DA" w:rsidRPr="004F7653">
        <w:rPr>
          <w:rFonts w:ascii="Times New Roman" w:hAnsi="Times New Roman" w:cs="Times New Roman"/>
        </w:rPr>
        <w:t xml:space="preserve"> </w:t>
      </w:r>
      <w:r w:rsidR="00E660CE" w:rsidRPr="004F7653">
        <w:rPr>
          <w:rFonts w:ascii="Times New Roman" w:hAnsi="Times New Roman" w:cs="Times New Roman"/>
        </w:rPr>
        <w:t xml:space="preserve">Attorney </w:t>
      </w:r>
      <w:r w:rsidR="005B4457" w:rsidRPr="004F7653">
        <w:rPr>
          <w:rFonts w:ascii="Times New Roman" w:hAnsi="Times New Roman" w:cs="Times New Roman"/>
        </w:rPr>
        <w:t>General Gary</w:t>
      </w:r>
      <w:r w:rsidRPr="004F7653">
        <w:rPr>
          <w:rFonts w:ascii="Times New Roman" w:hAnsi="Times New Roman" w:cs="Times New Roman"/>
        </w:rPr>
        <w:t xml:space="preserve"> King sued to prevent the opening of a horse slaughter plan in New Mexico</w:t>
      </w:r>
      <w:r w:rsidR="006D464B" w:rsidRPr="004F7653">
        <w:rPr>
          <w:rFonts w:ascii="Times New Roman" w:hAnsi="Times New Roman" w:cs="Times New Roman"/>
        </w:rPr>
        <w:t>.</w:t>
      </w:r>
      <w:r w:rsidRPr="004F7653">
        <w:rPr>
          <w:rFonts w:ascii="Times New Roman" w:hAnsi="Times New Roman" w:cs="Times New Roman"/>
        </w:rPr>
        <w:t xml:space="preserve"> </w:t>
      </w:r>
      <w:r w:rsidR="00955265">
        <w:rPr>
          <w:rFonts w:ascii="Times New Roman" w:hAnsi="Times New Roman" w:cs="Times New Roman"/>
        </w:rPr>
        <w:t xml:space="preserve"> </w:t>
      </w:r>
      <w:r w:rsidR="00131CF9" w:rsidRPr="004F7653">
        <w:rPr>
          <w:rFonts w:ascii="Times New Roman" w:hAnsi="Times New Roman" w:cs="Times New Roman"/>
        </w:rPr>
        <w:t>The conservative</w:t>
      </w:r>
      <w:r w:rsidR="00955265">
        <w:rPr>
          <w:rFonts w:ascii="Times New Roman" w:hAnsi="Times New Roman" w:cs="Times New Roman"/>
        </w:rPr>
        <w:t>,</w:t>
      </w:r>
      <w:r w:rsidR="00131CF9" w:rsidRPr="004F7653">
        <w:rPr>
          <w:rFonts w:ascii="Times New Roman" w:hAnsi="Times New Roman" w:cs="Times New Roman"/>
        </w:rPr>
        <w:t xml:space="preserve"> business-oriented Governor of New Mexico, Susana Martinez, spoke out against the horse slaughter plan </w:t>
      </w:r>
      <w:r w:rsidR="008A46CF" w:rsidRPr="004F7653">
        <w:rPr>
          <w:rFonts w:ascii="Times New Roman" w:hAnsi="Times New Roman" w:cs="Times New Roman"/>
        </w:rPr>
        <w:t>(KAOS, 2010)</w:t>
      </w:r>
      <w:r w:rsidR="00955265">
        <w:rPr>
          <w:rFonts w:ascii="Times New Roman" w:hAnsi="Times New Roman" w:cs="Times New Roman"/>
        </w:rPr>
        <w:t>.</w:t>
      </w:r>
      <w:r w:rsidR="008A46CF" w:rsidRPr="004F7653">
        <w:rPr>
          <w:rFonts w:ascii="Times New Roman" w:hAnsi="Times New Roman" w:cs="Times New Roman"/>
        </w:rPr>
        <w:t xml:space="preserve"> </w:t>
      </w:r>
      <w:r w:rsidR="00131CF9" w:rsidRPr="004F7653">
        <w:rPr>
          <w:rFonts w:ascii="Times New Roman" w:hAnsi="Times New Roman" w:cs="Times New Roman"/>
        </w:rPr>
        <w:t>On July 31, 2014</w:t>
      </w:r>
      <w:r w:rsidR="00955265">
        <w:rPr>
          <w:rFonts w:ascii="Times New Roman" w:hAnsi="Times New Roman" w:cs="Times New Roman"/>
        </w:rPr>
        <w:t>,</w:t>
      </w:r>
      <w:r w:rsidR="00131CF9" w:rsidRPr="004F7653">
        <w:rPr>
          <w:rFonts w:ascii="Times New Roman" w:hAnsi="Times New Roman" w:cs="Times New Roman"/>
        </w:rPr>
        <w:t xml:space="preserve"> the attorney for Valley </w:t>
      </w:r>
      <w:r w:rsidR="00920D1D">
        <w:rPr>
          <w:rFonts w:ascii="Times New Roman" w:hAnsi="Times New Roman" w:cs="Times New Roman"/>
        </w:rPr>
        <w:t xml:space="preserve">Meat, </w:t>
      </w:r>
      <w:r w:rsidRPr="004F7653">
        <w:rPr>
          <w:rFonts w:ascii="Times New Roman" w:hAnsi="Times New Roman" w:cs="Times New Roman"/>
        </w:rPr>
        <w:t>Senators Tom Udall and Martin Heinrich and Congressman Ben Ray Lujan and Congresswoman Michelle Lujan Grisham co-sponso</w:t>
      </w:r>
      <w:r w:rsidR="00EF6747" w:rsidRPr="004F7653">
        <w:rPr>
          <w:rFonts w:ascii="Times New Roman" w:hAnsi="Times New Roman" w:cs="Times New Roman"/>
        </w:rPr>
        <w:t>r</w:t>
      </w:r>
      <w:r w:rsidR="00D71A4A" w:rsidRPr="004F7653">
        <w:rPr>
          <w:rFonts w:ascii="Times New Roman" w:hAnsi="Times New Roman" w:cs="Times New Roman"/>
        </w:rPr>
        <w:t>ed the Safeguard American Food Exports Act (S</w:t>
      </w:r>
      <w:r w:rsidRPr="004F7653">
        <w:rPr>
          <w:rFonts w:ascii="Times New Roman" w:hAnsi="Times New Roman" w:cs="Times New Roman"/>
        </w:rPr>
        <w:t>AFE Act</w:t>
      </w:r>
      <w:r w:rsidR="00D71A4A" w:rsidRPr="004F7653">
        <w:rPr>
          <w:rFonts w:ascii="Times New Roman" w:hAnsi="Times New Roman" w:cs="Times New Roman"/>
        </w:rPr>
        <w:t>)</w:t>
      </w:r>
      <w:r w:rsidRPr="004F7653">
        <w:rPr>
          <w:rFonts w:ascii="Times New Roman" w:hAnsi="Times New Roman" w:cs="Times New Roman"/>
        </w:rPr>
        <w:t xml:space="preserve"> to end the export of A</w:t>
      </w:r>
      <w:r w:rsidR="00696CDD" w:rsidRPr="004F7653">
        <w:rPr>
          <w:rFonts w:ascii="Times New Roman" w:hAnsi="Times New Roman" w:cs="Times New Roman"/>
        </w:rPr>
        <w:t xml:space="preserve">merican horses for slaughter. </w:t>
      </w:r>
      <w:r w:rsidR="00E660CE" w:rsidRPr="004F7653">
        <w:rPr>
          <w:rFonts w:ascii="Times New Roman" w:hAnsi="Times New Roman" w:cs="Times New Roman"/>
        </w:rPr>
        <w:t xml:space="preserve"> Other legislation to stop horse slaughtering was put on the floor. </w:t>
      </w:r>
      <w:r w:rsidR="00B50BC3" w:rsidRPr="004F7653">
        <w:rPr>
          <w:rFonts w:ascii="Times New Roman" w:hAnsi="Times New Roman" w:cs="Times New Roman"/>
        </w:rPr>
        <w:t xml:space="preserve"> On June 10, 2014</w:t>
      </w:r>
      <w:r w:rsidR="00955265">
        <w:rPr>
          <w:rFonts w:ascii="Times New Roman" w:hAnsi="Times New Roman" w:cs="Times New Roman"/>
        </w:rPr>
        <w:t>,</w:t>
      </w:r>
      <w:r w:rsidR="00B50BC3" w:rsidRPr="004F7653">
        <w:rPr>
          <w:rFonts w:ascii="Times New Roman" w:hAnsi="Times New Roman" w:cs="Times New Roman"/>
        </w:rPr>
        <w:t xml:space="preserve"> the Cloud Foundation and Friends of Animals filed a petition to list wild horses as threatened and endangered species under the Endang</w:t>
      </w:r>
      <w:r w:rsidR="008A46CF" w:rsidRPr="004F7653">
        <w:rPr>
          <w:rFonts w:ascii="Times New Roman" w:hAnsi="Times New Roman" w:cs="Times New Roman"/>
        </w:rPr>
        <w:t>ered Species Act (Harris, 2014</w:t>
      </w:r>
      <w:r w:rsidR="00B50BC3" w:rsidRPr="004F7653">
        <w:rPr>
          <w:rFonts w:ascii="Times New Roman" w:hAnsi="Times New Roman" w:cs="Times New Roman"/>
        </w:rPr>
        <w:t>)</w:t>
      </w:r>
      <w:r w:rsidR="00955265">
        <w:rPr>
          <w:rFonts w:ascii="Times New Roman" w:hAnsi="Times New Roman" w:cs="Times New Roman"/>
        </w:rPr>
        <w:t>.</w:t>
      </w:r>
    </w:p>
    <w:p w14:paraId="2F0DB1DA" w14:textId="77777777" w:rsidR="00A0681C" w:rsidRPr="004F7653" w:rsidRDefault="00A0681C">
      <w:pPr>
        <w:rPr>
          <w:rFonts w:ascii="Times New Roman" w:hAnsi="Times New Roman" w:cs="Times New Roman"/>
        </w:rPr>
      </w:pPr>
    </w:p>
    <w:p w14:paraId="71F54C17" w14:textId="17CEE6FF" w:rsidR="002A2C0B" w:rsidRPr="004F7653" w:rsidRDefault="00A0681C">
      <w:pPr>
        <w:rPr>
          <w:rFonts w:ascii="Times New Roman" w:hAnsi="Times New Roman" w:cs="Times New Roman"/>
        </w:rPr>
      </w:pPr>
      <w:r w:rsidRPr="004F7653">
        <w:rPr>
          <w:rFonts w:ascii="Times New Roman" w:hAnsi="Times New Roman" w:cs="Times New Roman"/>
        </w:rPr>
        <w:t xml:space="preserve">In the meantime, </w:t>
      </w:r>
      <w:r w:rsidR="00444FA0" w:rsidRPr="004F7653">
        <w:rPr>
          <w:rFonts w:ascii="Times New Roman" w:hAnsi="Times New Roman" w:cs="Times New Roman"/>
        </w:rPr>
        <w:t xml:space="preserve">Navajo </w:t>
      </w:r>
      <w:r w:rsidRPr="004F7653">
        <w:rPr>
          <w:rFonts w:ascii="Times New Roman" w:hAnsi="Times New Roman" w:cs="Times New Roman"/>
        </w:rPr>
        <w:t>President Shelley gave th</w:t>
      </w:r>
      <w:r w:rsidR="00D71A4A" w:rsidRPr="004F7653">
        <w:rPr>
          <w:rFonts w:ascii="Times New Roman" w:hAnsi="Times New Roman" w:cs="Times New Roman"/>
        </w:rPr>
        <w:t>e figure of 75,0</w:t>
      </w:r>
      <w:r w:rsidRPr="004F7653">
        <w:rPr>
          <w:rFonts w:ascii="Times New Roman" w:hAnsi="Times New Roman" w:cs="Times New Roman"/>
        </w:rPr>
        <w:t>0</w:t>
      </w:r>
      <w:r w:rsidR="00D71A4A" w:rsidRPr="004F7653">
        <w:rPr>
          <w:rFonts w:ascii="Times New Roman" w:hAnsi="Times New Roman" w:cs="Times New Roman"/>
        </w:rPr>
        <w:t>0</w:t>
      </w:r>
      <w:r w:rsidRPr="004F7653">
        <w:rPr>
          <w:rFonts w:ascii="Times New Roman" w:hAnsi="Times New Roman" w:cs="Times New Roman"/>
        </w:rPr>
        <w:t xml:space="preserve"> horses on the Navajo Nation</w:t>
      </w:r>
      <w:r w:rsidR="00955265">
        <w:rPr>
          <w:rFonts w:ascii="Times New Roman" w:hAnsi="Times New Roman" w:cs="Times New Roman"/>
        </w:rPr>
        <w:t>,</w:t>
      </w:r>
      <w:r w:rsidR="008235D5" w:rsidRPr="004F7653">
        <w:rPr>
          <w:rFonts w:ascii="Times New Roman" w:hAnsi="Times New Roman" w:cs="Times New Roman"/>
        </w:rPr>
        <w:t xml:space="preserve"> as he</w:t>
      </w:r>
      <w:r w:rsidR="00EF6747" w:rsidRPr="004F7653">
        <w:rPr>
          <w:rFonts w:ascii="Times New Roman" w:hAnsi="Times New Roman" w:cs="Times New Roman"/>
        </w:rPr>
        <w:t xml:space="preserve"> appealed to the federal government for assistance</w:t>
      </w:r>
      <w:r w:rsidR="006D464B" w:rsidRPr="004F7653">
        <w:rPr>
          <w:rFonts w:ascii="Times New Roman" w:hAnsi="Times New Roman" w:cs="Times New Roman"/>
        </w:rPr>
        <w:t xml:space="preserve"> under the doctrine of the federal trust responsibility to </w:t>
      </w:r>
      <w:r w:rsidR="002A2C0B" w:rsidRPr="004F7653">
        <w:rPr>
          <w:rFonts w:ascii="Times New Roman" w:hAnsi="Times New Roman" w:cs="Times New Roman"/>
        </w:rPr>
        <w:t>t</w:t>
      </w:r>
      <w:r w:rsidR="006D464B" w:rsidRPr="004F7653">
        <w:rPr>
          <w:rFonts w:ascii="Times New Roman" w:hAnsi="Times New Roman" w:cs="Times New Roman"/>
        </w:rPr>
        <w:t>ribes</w:t>
      </w:r>
      <w:r w:rsidR="005615A0" w:rsidRPr="004F7653">
        <w:rPr>
          <w:rFonts w:ascii="Times New Roman" w:hAnsi="Times New Roman" w:cs="Times New Roman"/>
        </w:rPr>
        <w:t xml:space="preserve"> (</w:t>
      </w:r>
      <w:r w:rsidR="008A46CF" w:rsidRPr="004F7653">
        <w:rPr>
          <w:rFonts w:ascii="Times New Roman" w:hAnsi="Times New Roman" w:cs="Times New Roman"/>
        </w:rPr>
        <w:t>Bitsoi</w:t>
      </w:r>
      <w:r w:rsidR="00D52F1E" w:rsidRPr="004F7653">
        <w:rPr>
          <w:rFonts w:ascii="Times New Roman" w:hAnsi="Times New Roman" w:cs="Times New Roman"/>
        </w:rPr>
        <w:t>,</w:t>
      </w:r>
      <w:r w:rsidR="005615A0" w:rsidRPr="004F7653">
        <w:rPr>
          <w:rFonts w:ascii="Times New Roman" w:hAnsi="Times New Roman" w:cs="Times New Roman"/>
        </w:rPr>
        <w:t xml:space="preserve"> 2013)</w:t>
      </w:r>
      <w:r w:rsidR="00920D1D">
        <w:rPr>
          <w:rFonts w:ascii="Times New Roman" w:hAnsi="Times New Roman" w:cs="Times New Roman"/>
        </w:rPr>
        <w:t>.</w:t>
      </w:r>
      <w:r w:rsidR="00EF6747" w:rsidRPr="004F7653">
        <w:rPr>
          <w:rFonts w:ascii="Times New Roman" w:hAnsi="Times New Roman" w:cs="Times New Roman"/>
        </w:rPr>
        <w:t xml:space="preserve"> </w:t>
      </w:r>
      <w:r w:rsidR="00131CF9" w:rsidRPr="004F7653">
        <w:rPr>
          <w:rFonts w:ascii="Times New Roman" w:hAnsi="Times New Roman" w:cs="Times New Roman"/>
        </w:rPr>
        <w:t>Besides conflicts with livestock management due t</w:t>
      </w:r>
      <w:r w:rsidR="00DA199F" w:rsidRPr="004F7653">
        <w:rPr>
          <w:rFonts w:ascii="Times New Roman" w:hAnsi="Times New Roman" w:cs="Times New Roman"/>
        </w:rPr>
        <w:t xml:space="preserve">o limited habitat and drought, </w:t>
      </w:r>
      <w:r w:rsidR="00131CF9" w:rsidRPr="004F7653">
        <w:rPr>
          <w:rFonts w:ascii="Times New Roman" w:hAnsi="Times New Roman" w:cs="Times New Roman"/>
        </w:rPr>
        <w:t xml:space="preserve">wandering horses caused automobile accidents and some horses suffered starvation and lack of care. </w:t>
      </w:r>
      <w:r w:rsidR="00EF6747" w:rsidRPr="004F7653">
        <w:rPr>
          <w:rFonts w:ascii="Times New Roman" w:hAnsi="Times New Roman" w:cs="Times New Roman"/>
        </w:rPr>
        <w:t xml:space="preserve"> </w:t>
      </w:r>
      <w:r w:rsidR="006D464B" w:rsidRPr="004F7653">
        <w:rPr>
          <w:rFonts w:ascii="Times New Roman" w:hAnsi="Times New Roman" w:cs="Times New Roman"/>
        </w:rPr>
        <w:t xml:space="preserve">Because the 1971 Act leaves </w:t>
      </w:r>
      <w:r w:rsidR="002A2C0B" w:rsidRPr="004F7653">
        <w:rPr>
          <w:rFonts w:ascii="Times New Roman" w:hAnsi="Times New Roman" w:cs="Times New Roman"/>
        </w:rPr>
        <w:t>t</w:t>
      </w:r>
      <w:r w:rsidR="006D464B" w:rsidRPr="004F7653">
        <w:rPr>
          <w:rFonts w:ascii="Times New Roman" w:hAnsi="Times New Roman" w:cs="Times New Roman"/>
        </w:rPr>
        <w:t xml:space="preserve">ribes out, they must develop their strategies with no clear lines to federal support, leaving only the trust doctrine to underlie </w:t>
      </w:r>
      <w:r w:rsidR="00DA199F" w:rsidRPr="004F7653">
        <w:rPr>
          <w:rFonts w:ascii="Times New Roman" w:hAnsi="Times New Roman" w:cs="Times New Roman"/>
        </w:rPr>
        <w:t xml:space="preserve">their </w:t>
      </w:r>
      <w:r w:rsidR="006D464B" w:rsidRPr="004F7653">
        <w:rPr>
          <w:rFonts w:ascii="Times New Roman" w:hAnsi="Times New Roman" w:cs="Times New Roman"/>
        </w:rPr>
        <w:t xml:space="preserve">appeals. </w:t>
      </w:r>
      <w:r w:rsidR="00920D1D">
        <w:rPr>
          <w:rFonts w:ascii="Times New Roman" w:hAnsi="Times New Roman" w:cs="Times New Roman"/>
        </w:rPr>
        <w:t xml:space="preserve"> </w:t>
      </w:r>
      <w:r w:rsidR="00E660CE" w:rsidRPr="004F7653">
        <w:rPr>
          <w:rFonts w:ascii="Times New Roman" w:hAnsi="Times New Roman" w:cs="Times New Roman"/>
        </w:rPr>
        <w:t xml:space="preserve">The </w:t>
      </w:r>
      <w:r w:rsidR="008D3F30" w:rsidRPr="004F7653">
        <w:rPr>
          <w:rFonts w:ascii="Times New Roman" w:hAnsi="Times New Roman" w:cs="Times New Roman"/>
        </w:rPr>
        <w:t>basis for</w:t>
      </w:r>
      <w:r w:rsidR="00E660CE" w:rsidRPr="004F7653">
        <w:rPr>
          <w:rFonts w:ascii="Times New Roman" w:hAnsi="Times New Roman" w:cs="Times New Roman"/>
        </w:rPr>
        <w:t xml:space="preserve"> </w:t>
      </w:r>
      <w:r w:rsidR="00131CF9" w:rsidRPr="004F7653">
        <w:rPr>
          <w:rFonts w:ascii="Times New Roman" w:hAnsi="Times New Roman" w:cs="Times New Roman"/>
        </w:rPr>
        <w:t xml:space="preserve">the </w:t>
      </w:r>
      <w:r w:rsidR="00E660CE" w:rsidRPr="004F7653">
        <w:rPr>
          <w:rFonts w:ascii="Times New Roman" w:hAnsi="Times New Roman" w:cs="Times New Roman"/>
        </w:rPr>
        <w:t>count</w:t>
      </w:r>
      <w:r w:rsidR="002A2C0B" w:rsidRPr="004F7653">
        <w:rPr>
          <w:rFonts w:ascii="Times New Roman" w:hAnsi="Times New Roman" w:cs="Times New Roman"/>
        </w:rPr>
        <w:t xml:space="preserve"> </w:t>
      </w:r>
      <w:r w:rsidR="00131CF9" w:rsidRPr="004F7653">
        <w:rPr>
          <w:rFonts w:ascii="Times New Roman" w:hAnsi="Times New Roman" w:cs="Times New Roman"/>
        </w:rPr>
        <w:t xml:space="preserve">that preceded </w:t>
      </w:r>
      <w:r w:rsidR="002A2C0B" w:rsidRPr="004F7653">
        <w:rPr>
          <w:rFonts w:ascii="Times New Roman" w:hAnsi="Times New Roman" w:cs="Times New Roman"/>
        </w:rPr>
        <w:t>action</w:t>
      </w:r>
      <w:r w:rsidR="00E660CE" w:rsidRPr="004F7653">
        <w:rPr>
          <w:rFonts w:ascii="Times New Roman" w:hAnsi="Times New Roman" w:cs="Times New Roman"/>
        </w:rPr>
        <w:t xml:space="preserve">s </w:t>
      </w:r>
      <w:r w:rsidR="008D3F30" w:rsidRPr="004F7653">
        <w:rPr>
          <w:rFonts w:ascii="Times New Roman" w:hAnsi="Times New Roman" w:cs="Times New Roman"/>
        </w:rPr>
        <w:t>remained</w:t>
      </w:r>
      <w:r w:rsidR="00E660CE" w:rsidRPr="004F7653">
        <w:rPr>
          <w:rFonts w:ascii="Times New Roman" w:hAnsi="Times New Roman" w:cs="Times New Roman"/>
        </w:rPr>
        <w:t xml:space="preserve"> unclear. </w:t>
      </w:r>
      <w:r w:rsidR="008D3F30" w:rsidRPr="004F7653">
        <w:rPr>
          <w:rFonts w:ascii="Times New Roman" w:hAnsi="Times New Roman" w:cs="Times New Roman"/>
        </w:rPr>
        <w:t xml:space="preserve"> The BIA estimate </w:t>
      </w:r>
      <w:r w:rsidR="002A2C0B" w:rsidRPr="004F7653">
        <w:rPr>
          <w:rFonts w:ascii="Times New Roman" w:hAnsi="Times New Roman" w:cs="Times New Roman"/>
        </w:rPr>
        <w:t>of</w:t>
      </w:r>
      <w:r w:rsidR="00131CF9" w:rsidRPr="004F7653">
        <w:rPr>
          <w:rFonts w:ascii="Times New Roman" w:hAnsi="Times New Roman" w:cs="Times New Roman"/>
        </w:rPr>
        <w:t xml:space="preserve"> the horse population</w:t>
      </w:r>
      <w:r w:rsidR="002A2C0B" w:rsidRPr="004F7653">
        <w:rPr>
          <w:rFonts w:ascii="Times New Roman" w:hAnsi="Times New Roman" w:cs="Times New Roman"/>
        </w:rPr>
        <w:t xml:space="preserve"> </w:t>
      </w:r>
      <w:r w:rsidR="008D3F30" w:rsidRPr="004F7653">
        <w:rPr>
          <w:rFonts w:ascii="Times New Roman" w:hAnsi="Times New Roman" w:cs="Times New Roman"/>
        </w:rPr>
        <w:t xml:space="preserve">was 60,000.  </w:t>
      </w:r>
      <w:r w:rsidR="00EF6747" w:rsidRPr="004F7653">
        <w:rPr>
          <w:rFonts w:ascii="Times New Roman" w:hAnsi="Times New Roman" w:cs="Times New Roman"/>
        </w:rPr>
        <w:t>By October of 2013</w:t>
      </w:r>
      <w:r w:rsidR="008235D5" w:rsidRPr="004F7653">
        <w:rPr>
          <w:rFonts w:ascii="Times New Roman" w:hAnsi="Times New Roman" w:cs="Times New Roman"/>
        </w:rPr>
        <w:t>,</w:t>
      </w:r>
      <w:r w:rsidR="00EF6747" w:rsidRPr="004F7653">
        <w:rPr>
          <w:rFonts w:ascii="Times New Roman" w:hAnsi="Times New Roman" w:cs="Times New Roman"/>
        </w:rPr>
        <w:t xml:space="preserve"> </w:t>
      </w:r>
      <w:r w:rsidR="006D464B" w:rsidRPr="004F7653">
        <w:rPr>
          <w:rFonts w:ascii="Times New Roman" w:hAnsi="Times New Roman" w:cs="Times New Roman"/>
        </w:rPr>
        <w:t>Shelley</w:t>
      </w:r>
      <w:r w:rsidR="008235D5" w:rsidRPr="004F7653">
        <w:rPr>
          <w:rFonts w:ascii="Times New Roman" w:hAnsi="Times New Roman" w:cs="Times New Roman"/>
        </w:rPr>
        <w:t xml:space="preserve"> </w:t>
      </w:r>
      <w:r w:rsidR="00EF6747" w:rsidRPr="004F7653">
        <w:rPr>
          <w:rFonts w:ascii="Times New Roman" w:hAnsi="Times New Roman" w:cs="Times New Roman"/>
        </w:rPr>
        <w:t xml:space="preserve">withdrew support for </w:t>
      </w:r>
      <w:r w:rsidR="002A2C0B" w:rsidRPr="004F7653">
        <w:rPr>
          <w:rFonts w:ascii="Times New Roman" w:hAnsi="Times New Roman" w:cs="Times New Roman"/>
        </w:rPr>
        <w:t xml:space="preserve">the </w:t>
      </w:r>
      <w:r w:rsidR="00EF6747" w:rsidRPr="004F7653">
        <w:rPr>
          <w:rFonts w:ascii="Times New Roman" w:hAnsi="Times New Roman" w:cs="Times New Roman"/>
        </w:rPr>
        <w:t>hor</w:t>
      </w:r>
      <w:r w:rsidR="0012706A" w:rsidRPr="004F7653">
        <w:rPr>
          <w:rFonts w:ascii="Times New Roman" w:hAnsi="Times New Roman" w:cs="Times New Roman"/>
        </w:rPr>
        <w:t>se slaughter plant in Roswell.</w:t>
      </w:r>
      <w:r w:rsidR="004932DA" w:rsidRPr="004F7653">
        <w:rPr>
          <w:rFonts w:ascii="Times New Roman" w:hAnsi="Times New Roman" w:cs="Times New Roman"/>
        </w:rPr>
        <w:t xml:space="preserve"> </w:t>
      </w:r>
    </w:p>
    <w:p w14:paraId="25273371" w14:textId="77777777" w:rsidR="002A2C0B" w:rsidRPr="004F7653" w:rsidRDefault="002A2C0B">
      <w:pPr>
        <w:rPr>
          <w:rFonts w:ascii="Times New Roman" w:hAnsi="Times New Roman" w:cs="Times New Roman"/>
        </w:rPr>
      </w:pPr>
    </w:p>
    <w:p w14:paraId="21DDFFC7" w14:textId="778084B3" w:rsidR="00C26D6C" w:rsidRPr="004F7653" w:rsidRDefault="0012706A">
      <w:pPr>
        <w:rPr>
          <w:rFonts w:ascii="Times New Roman" w:hAnsi="Times New Roman" w:cs="Times New Roman"/>
        </w:rPr>
      </w:pPr>
      <w:r w:rsidRPr="004F7653">
        <w:rPr>
          <w:rFonts w:ascii="Times New Roman" w:hAnsi="Times New Roman" w:cs="Times New Roman"/>
        </w:rPr>
        <w:t>Still</w:t>
      </w:r>
      <w:r w:rsidR="00034792" w:rsidRPr="004F7653">
        <w:rPr>
          <w:rFonts w:ascii="Times New Roman" w:hAnsi="Times New Roman" w:cs="Times New Roman"/>
        </w:rPr>
        <w:t xml:space="preserve">, the problem of what to do </w:t>
      </w:r>
      <w:r w:rsidRPr="004F7653">
        <w:rPr>
          <w:rFonts w:ascii="Times New Roman" w:hAnsi="Times New Roman" w:cs="Times New Roman"/>
        </w:rPr>
        <w:t>with</w:t>
      </w:r>
      <w:r w:rsidR="004463E7" w:rsidRPr="004F7653">
        <w:rPr>
          <w:rFonts w:ascii="Times New Roman" w:hAnsi="Times New Roman" w:cs="Times New Roman"/>
        </w:rPr>
        <w:t xml:space="preserve"> an estimated overpopulation of </w:t>
      </w:r>
      <w:r w:rsidR="008D3F30" w:rsidRPr="004F7653">
        <w:rPr>
          <w:rFonts w:ascii="Times New Roman" w:hAnsi="Times New Roman" w:cs="Times New Roman"/>
        </w:rPr>
        <w:t>horses on the reservation remained</w:t>
      </w:r>
      <w:r w:rsidR="00D3349A" w:rsidRPr="004F7653">
        <w:rPr>
          <w:rFonts w:ascii="Times New Roman" w:hAnsi="Times New Roman" w:cs="Times New Roman"/>
        </w:rPr>
        <w:t xml:space="preserve"> unsolved</w:t>
      </w:r>
      <w:r w:rsidRPr="004F7653">
        <w:rPr>
          <w:rFonts w:ascii="Times New Roman" w:hAnsi="Times New Roman" w:cs="Times New Roman"/>
        </w:rPr>
        <w:t>.</w:t>
      </w:r>
      <w:r w:rsidR="00920D1D">
        <w:rPr>
          <w:rFonts w:ascii="Times New Roman" w:hAnsi="Times New Roman" w:cs="Times New Roman"/>
        </w:rPr>
        <w:t xml:space="preserve"> </w:t>
      </w:r>
      <w:r w:rsidR="00EF6747" w:rsidRPr="004F7653">
        <w:rPr>
          <w:rFonts w:ascii="Times New Roman" w:hAnsi="Times New Roman" w:cs="Times New Roman"/>
        </w:rPr>
        <w:t xml:space="preserve"> </w:t>
      </w:r>
      <w:r w:rsidR="00A0681C" w:rsidRPr="004F7653">
        <w:rPr>
          <w:rFonts w:ascii="Times New Roman" w:hAnsi="Times New Roman" w:cs="Times New Roman"/>
        </w:rPr>
        <w:t>Th</w:t>
      </w:r>
      <w:r w:rsidR="004932DA" w:rsidRPr="004F7653">
        <w:rPr>
          <w:rFonts w:ascii="Times New Roman" w:hAnsi="Times New Roman" w:cs="Times New Roman"/>
        </w:rPr>
        <w:t>e Navajo Legislature passed the</w:t>
      </w:r>
      <w:r w:rsidR="00A0681C" w:rsidRPr="004F7653">
        <w:rPr>
          <w:rFonts w:ascii="Times New Roman" w:hAnsi="Times New Roman" w:cs="Times New Roman"/>
        </w:rPr>
        <w:t xml:space="preserve"> 2014 Range Improvement Act that</w:t>
      </w:r>
      <w:r w:rsidR="00EF6747" w:rsidRPr="004F7653">
        <w:rPr>
          <w:rFonts w:ascii="Times New Roman" w:hAnsi="Times New Roman" w:cs="Times New Roman"/>
        </w:rPr>
        <w:t xml:space="preserve"> defines horses as livestock.  </w:t>
      </w:r>
      <w:r w:rsidR="006D464B" w:rsidRPr="004F7653">
        <w:rPr>
          <w:rFonts w:ascii="Times New Roman" w:hAnsi="Times New Roman" w:cs="Times New Roman"/>
        </w:rPr>
        <w:t>It can</w:t>
      </w:r>
      <w:r w:rsidR="00A0681C" w:rsidRPr="004F7653">
        <w:rPr>
          <w:rFonts w:ascii="Times New Roman" w:hAnsi="Times New Roman" w:cs="Times New Roman"/>
        </w:rPr>
        <w:t xml:space="preserve"> be extremely difficult to estimate how many were actually wild</w:t>
      </w:r>
      <w:r w:rsidR="006D464B" w:rsidRPr="004F7653">
        <w:rPr>
          <w:rFonts w:ascii="Times New Roman" w:hAnsi="Times New Roman" w:cs="Times New Roman"/>
        </w:rPr>
        <w:t xml:space="preserve"> on the reservation</w:t>
      </w:r>
      <w:r w:rsidR="00A0681C" w:rsidRPr="004F7653">
        <w:rPr>
          <w:rFonts w:ascii="Times New Roman" w:hAnsi="Times New Roman" w:cs="Times New Roman"/>
        </w:rPr>
        <w:t>, since domesti</w:t>
      </w:r>
      <w:r w:rsidR="00EF6747" w:rsidRPr="004F7653">
        <w:rPr>
          <w:rFonts w:ascii="Times New Roman" w:hAnsi="Times New Roman" w:cs="Times New Roman"/>
        </w:rPr>
        <w:t>c horses can</w:t>
      </w:r>
      <w:r w:rsidR="00A0681C" w:rsidRPr="004F7653">
        <w:rPr>
          <w:rFonts w:ascii="Times New Roman" w:hAnsi="Times New Roman" w:cs="Times New Roman"/>
        </w:rPr>
        <w:t xml:space="preserve"> also be </w:t>
      </w:r>
      <w:r w:rsidR="005B4457" w:rsidRPr="004F7653">
        <w:rPr>
          <w:rFonts w:ascii="Times New Roman" w:hAnsi="Times New Roman" w:cs="Times New Roman"/>
        </w:rPr>
        <w:t>free ranging</w:t>
      </w:r>
      <w:r w:rsidR="006D464B" w:rsidRPr="004F7653">
        <w:rPr>
          <w:rFonts w:ascii="Times New Roman" w:hAnsi="Times New Roman" w:cs="Times New Roman"/>
        </w:rPr>
        <w:t>.</w:t>
      </w:r>
      <w:r w:rsidR="00A0681C" w:rsidRPr="004F7653">
        <w:rPr>
          <w:rFonts w:ascii="Times New Roman" w:hAnsi="Times New Roman" w:cs="Times New Roman"/>
        </w:rPr>
        <w:t xml:space="preserve"> </w:t>
      </w:r>
      <w:r w:rsidR="00920D1D">
        <w:rPr>
          <w:rFonts w:ascii="Times New Roman" w:hAnsi="Times New Roman" w:cs="Times New Roman"/>
        </w:rPr>
        <w:t xml:space="preserve"> </w:t>
      </w:r>
      <w:r w:rsidR="00D3349A" w:rsidRPr="004F7653">
        <w:rPr>
          <w:rFonts w:ascii="Times New Roman" w:hAnsi="Times New Roman" w:cs="Times New Roman"/>
        </w:rPr>
        <w:t xml:space="preserve">The </w:t>
      </w:r>
      <w:r w:rsidR="006C478D" w:rsidRPr="004F7653">
        <w:rPr>
          <w:rFonts w:ascii="Times New Roman" w:hAnsi="Times New Roman" w:cs="Times New Roman"/>
        </w:rPr>
        <w:t xml:space="preserve">Navajo </w:t>
      </w:r>
      <w:r w:rsidR="00D3349A" w:rsidRPr="004F7653">
        <w:rPr>
          <w:rFonts w:ascii="Times New Roman" w:hAnsi="Times New Roman" w:cs="Times New Roman"/>
        </w:rPr>
        <w:t>Nation</w:t>
      </w:r>
      <w:r w:rsidR="004932DA" w:rsidRPr="004F7653">
        <w:rPr>
          <w:rFonts w:ascii="Times New Roman" w:hAnsi="Times New Roman" w:cs="Times New Roman"/>
        </w:rPr>
        <w:t xml:space="preserve"> previously shipped e</w:t>
      </w:r>
      <w:r w:rsidR="00A0681C" w:rsidRPr="004F7653">
        <w:rPr>
          <w:rFonts w:ascii="Times New Roman" w:hAnsi="Times New Roman" w:cs="Times New Roman"/>
        </w:rPr>
        <w:t>xcess</w:t>
      </w:r>
      <w:r w:rsidRPr="004F7653">
        <w:rPr>
          <w:rFonts w:ascii="Times New Roman" w:hAnsi="Times New Roman" w:cs="Times New Roman"/>
        </w:rPr>
        <w:t xml:space="preserve"> feral </w:t>
      </w:r>
      <w:r w:rsidR="005B4457" w:rsidRPr="004F7653">
        <w:rPr>
          <w:rFonts w:ascii="Times New Roman" w:hAnsi="Times New Roman" w:cs="Times New Roman"/>
        </w:rPr>
        <w:t>horses to</w:t>
      </w:r>
      <w:r w:rsidR="00A0681C" w:rsidRPr="004F7653">
        <w:rPr>
          <w:rFonts w:ascii="Times New Roman" w:hAnsi="Times New Roman" w:cs="Times New Roman"/>
        </w:rPr>
        <w:t xml:space="preserve"> slaughterhouses in neighboring states</w:t>
      </w:r>
      <w:r w:rsidR="006D464B" w:rsidRPr="004F7653">
        <w:rPr>
          <w:rFonts w:ascii="Times New Roman" w:hAnsi="Times New Roman" w:cs="Times New Roman"/>
        </w:rPr>
        <w:t>.  D</w:t>
      </w:r>
      <w:r w:rsidRPr="004F7653">
        <w:rPr>
          <w:rFonts w:ascii="Times New Roman" w:hAnsi="Times New Roman" w:cs="Times New Roman"/>
        </w:rPr>
        <w:t xml:space="preserve">ue to the suspended operation of </w:t>
      </w:r>
      <w:r w:rsidR="004463E7" w:rsidRPr="004F7653">
        <w:rPr>
          <w:rFonts w:ascii="Times New Roman" w:hAnsi="Times New Roman" w:cs="Times New Roman"/>
        </w:rPr>
        <w:t xml:space="preserve">U.S. </w:t>
      </w:r>
      <w:r w:rsidR="006C478D" w:rsidRPr="004F7653">
        <w:rPr>
          <w:rFonts w:ascii="Times New Roman" w:hAnsi="Times New Roman" w:cs="Times New Roman"/>
        </w:rPr>
        <w:t>slaughterhouses, they would need to</w:t>
      </w:r>
      <w:r w:rsidR="00A0681C" w:rsidRPr="004F7653">
        <w:rPr>
          <w:rFonts w:ascii="Times New Roman" w:hAnsi="Times New Roman" w:cs="Times New Roman"/>
        </w:rPr>
        <w:t xml:space="preserve"> be t</w:t>
      </w:r>
      <w:r w:rsidR="00EF6747" w:rsidRPr="004F7653">
        <w:rPr>
          <w:rFonts w:ascii="Times New Roman" w:hAnsi="Times New Roman" w:cs="Times New Roman"/>
        </w:rPr>
        <w:t>ru</w:t>
      </w:r>
      <w:r w:rsidR="00A0681C" w:rsidRPr="004F7653">
        <w:rPr>
          <w:rFonts w:ascii="Times New Roman" w:hAnsi="Times New Roman" w:cs="Times New Roman"/>
        </w:rPr>
        <w:t xml:space="preserve">cked all the way to </w:t>
      </w:r>
      <w:r w:rsidR="00C26D6C" w:rsidRPr="004F7653">
        <w:rPr>
          <w:rFonts w:ascii="Times New Roman" w:hAnsi="Times New Roman" w:cs="Times New Roman"/>
        </w:rPr>
        <w:t>M</w:t>
      </w:r>
      <w:r w:rsidR="00A0681C" w:rsidRPr="004F7653">
        <w:rPr>
          <w:rFonts w:ascii="Times New Roman" w:hAnsi="Times New Roman" w:cs="Times New Roman"/>
        </w:rPr>
        <w:t>exico</w:t>
      </w:r>
      <w:r w:rsidR="006D464B" w:rsidRPr="004F7653">
        <w:rPr>
          <w:rFonts w:ascii="Times New Roman" w:hAnsi="Times New Roman" w:cs="Times New Roman"/>
        </w:rPr>
        <w:t xml:space="preserve"> if they continued the previous policy of roundup and sale</w:t>
      </w:r>
      <w:r w:rsidR="00A0681C" w:rsidRPr="004F7653">
        <w:rPr>
          <w:rFonts w:ascii="Times New Roman" w:hAnsi="Times New Roman" w:cs="Times New Roman"/>
        </w:rPr>
        <w:t xml:space="preserve"> (</w:t>
      </w:r>
      <w:proofErr w:type="spellStart"/>
      <w:r w:rsidR="00D52F1E" w:rsidRPr="004F7653">
        <w:rPr>
          <w:rFonts w:ascii="Times New Roman" w:hAnsi="Times New Roman" w:cs="Times New Roman"/>
        </w:rPr>
        <w:t>Yurth</w:t>
      </w:r>
      <w:proofErr w:type="spellEnd"/>
      <w:r w:rsidR="00D52F1E" w:rsidRPr="004F7653">
        <w:rPr>
          <w:rFonts w:ascii="Times New Roman" w:hAnsi="Times New Roman" w:cs="Times New Roman"/>
        </w:rPr>
        <w:t>, 2011</w:t>
      </w:r>
      <w:r w:rsidR="00A0681C" w:rsidRPr="004F7653">
        <w:rPr>
          <w:rFonts w:ascii="Times New Roman" w:hAnsi="Times New Roman" w:cs="Times New Roman"/>
        </w:rPr>
        <w:t>)</w:t>
      </w:r>
      <w:r w:rsidR="00920D1D">
        <w:rPr>
          <w:rFonts w:ascii="Times New Roman" w:hAnsi="Times New Roman" w:cs="Times New Roman"/>
        </w:rPr>
        <w:t>.</w:t>
      </w:r>
      <w:r w:rsidR="00A0681C" w:rsidRPr="004F7653">
        <w:rPr>
          <w:rFonts w:ascii="Times New Roman" w:hAnsi="Times New Roman" w:cs="Times New Roman"/>
        </w:rPr>
        <w:t xml:space="preserve"> </w:t>
      </w:r>
      <w:r w:rsidRPr="004F7653">
        <w:rPr>
          <w:rFonts w:ascii="Times New Roman" w:hAnsi="Times New Roman" w:cs="Times New Roman"/>
        </w:rPr>
        <w:t xml:space="preserve"> </w:t>
      </w:r>
      <w:r w:rsidR="00A0681C" w:rsidRPr="004F7653">
        <w:rPr>
          <w:rFonts w:ascii="Times New Roman" w:hAnsi="Times New Roman" w:cs="Times New Roman"/>
        </w:rPr>
        <w:t>Governance units of th</w:t>
      </w:r>
      <w:r w:rsidRPr="004F7653">
        <w:rPr>
          <w:rFonts w:ascii="Times New Roman" w:hAnsi="Times New Roman" w:cs="Times New Roman"/>
        </w:rPr>
        <w:t>e Navajo Nation like the Shiprock Chapter encountered</w:t>
      </w:r>
      <w:r w:rsidR="00A0681C" w:rsidRPr="004F7653">
        <w:rPr>
          <w:rFonts w:ascii="Times New Roman" w:hAnsi="Times New Roman" w:cs="Times New Roman"/>
        </w:rPr>
        <w:t xml:space="preserve"> problem</w:t>
      </w:r>
      <w:r w:rsidRPr="004F7653">
        <w:rPr>
          <w:rFonts w:ascii="Times New Roman" w:hAnsi="Times New Roman" w:cs="Times New Roman"/>
        </w:rPr>
        <w:t>s</w:t>
      </w:r>
      <w:r w:rsidR="00A0681C" w:rsidRPr="004F7653">
        <w:rPr>
          <w:rFonts w:ascii="Times New Roman" w:hAnsi="Times New Roman" w:cs="Times New Roman"/>
        </w:rPr>
        <w:t xml:space="preserve"> as soon as they began horse ro</w:t>
      </w:r>
      <w:r w:rsidRPr="004F7653">
        <w:rPr>
          <w:rFonts w:ascii="Times New Roman" w:hAnsi="Times New Roman" w:cs="Times New Roman"/>
        </w:rPr>
        <w:t>und-ups.  Methods used were</w:t>
      </w:r>
      <w:r w:rsidR="00A0681C" w:rsidRPr="004F7653">
        <w:rPr>
          <w:rFonts w:ascii="Times New Roman" w:hAnsi="Times New Roman" w:cs="Times New Roman"/>
        </w:rPr>
        <w:t xml:space="preserve"> in question, especially the use of ATVs</w:t>
      </w:r>
      <w:r w:rsidR="00034792" w:rsidRPr="004F7653">
        <w:rPr>
          <w:rFonts w:ascii="Times New Roman" w:hAnsi="Times New Roman" w:cs="Times New Roman"/>
        </w:rPr>
        <w:t xml:space="preserve"> and </w:t>
      </w:r>
      <w:r w:rsidR="003621D7" w:rsidRPr="004F7653">
        <w:rPr>
          <w:rFonts w:ascii="Times New Roman" w:hAnsi="Times New Roman" w:cs="Times New Roman"/>
        </w:rPr>
        <w:t xml:space="preserve">the </w:t>
      </w:r>
      <w:r w:rsidR="00034792" w:rsidRPr="004F7653">
        <w:rPr>
          <w:rFonts w:ascii="Times New Roman" w:hAnsi="Times New Roman" w:cs="Times New Roman"/>
        </w:rPr>
        <w:t>resu</w:t>
      </w:r>
      <w:r w:rsidR="005615A0" w:rsidRPr="004F7653">
        <w:rPr>
          <w:rFonts w:ascii="Times New Roman" w:hAnsi="Times New Roman" w:cs="Times New Roman"/>
        </w:rPr>
        <w:t>lt</w:t>
      </w:r>
      <w:r w:rsidR="004463E7" w:rsidRPr="004F7653">
        <w:rPr>
          <w:rFonts w:ascii="Times New Roman" w:hAnsi="Times New Roman" w:cs="Times New Roman"/>
        </w:rPr>
        <w:t>ing</w:t>
      </w:r>
      <w:r w:rsidR="005615A0" w:rsidRPr="004F7653">
        <w:rPr>
          <w:rFonts w:ascii="Times New Roman" w:hAnsi="Times New Roman" w:cs="Times New Roman"/>
        </w:rPr>
        <w:t xml:space="preserve"> damage</w:t>
      </w:r>
      <w:r w:rsidR="00920D1D">
        <w:rPr>
          <w:rFonts w:ascii="Times New Roman" w:hAnsi="Times New Roman" w:cs="Times New Roman"/>
        </w:rPr>
        <w:t>,</w:t>
      </w:r>
      <w:r w:rsidR="005615A0" w:rsidRPr="004F7653">
        <w:rPr>
          <w:rFonts w:ascii="Times New Roman" w:hAnsi="Times New Roman" w:cs="Times New Roman"/>
        </w:rPr>
        <w:t xml:space="preserve"> </w:t>
      </w:r>
      <w:r w:rsidR="004463E7" w:rsidRPr="004F7653">
        <w:rPr>
          <w:rFonts w:ascii="Times New Roman" w:hAnsi="Times New Roman" w:cs="Times New Roman"/>
        </w:rPr>
        <w:t xml:space="preserve">especially </w:t>
      </w:r>
      <w:r w:rsidR="005615A0" w:rsidRPr="004F7653">
        <w:rPr>
          <w:rFonts w:ascii="Times New Roman" w:hAnsi="Times New Roman" w:cs="Times New Roman"/>
        </w:rPr>
        <w:t>to mares and foals</w:t>
      </w:r>
      <w:r w:rsidR="00A0681C" w:rsidRPr="004F7653">
        <w:rPr>
          <w:rFonts w:ascii="Times New Roman" w:hAnsi="Times New Roman" w:cs="Times New Roman"/>
        </w:rPr>
        <w:t>.</w:t>
      </w:r>
      <w:r w:rsidRPr="004F7653">
        <w:rPr>
          <w:rFonts w:ascii="Times New Roman" w:hAnsi="Times New Roman" w:cs="Times New Roman"/>
        </w:rPr>
        <w:t xml:space="preserve">  </w:t>
      </w:r>
    </w:p>
    <w:p w14:paraId="53377DA0" w14:textId="77777777" w:rsidR="005615A0" w:rsidRPr="004F7653" w:rsidRDefault="005615A0">
      <w:pPr>
        <w:rPr>
          <w:rFonts w:ascii="Times New Roman" w:hAnsi="Times New Roman" w:cs="Times New Roman"/>
        </w:rPr>
      </w:pPr>
    </w:p>
    <w:p w14:paraId="6D2FF168" w14:textId="186FAC7C" w:rsidR="00034792" w:rsidRPr="004F7653" w:rsidRDefault="00034792">
      <w:pPr>
        <w:rPr>
          <w:rFonts w:ascii="Times New Roman" w:hAnsi="Times New Roman" w:cs="Times New Roman"/>
        </w:rPr>
      </w:pPr>
      <w:r w:rsidRPr="004F7653">
        <w:rPr>
          <w:rFonts w:ascii="Times New Roman" w:hAnsi="Times New Roman" w:cs="Times New Roman"/>
        </w:rPr>
        <w:t xml:space="preserve">While awaiting federal assistance, the Navajo Nation </w:t>
      </w:r>
      <w:r w:rsidR="00B50BC3" w:rsidRPr="004F7653">
        <w:rPr>
          <w:rFonts w:ascii="Times New Roman" w:hAnsi="Times New Roman" w:cs="Times New Roman"/>
        </w:rPr>
        <w:t xml:space="preserve">took the initiative and </w:t>
      </w:r>
      <w:r w:rsidRPr="004F7653">
        <w:rPr>
          <w:rFonts w:ascii="Times New Roman" w:hAnsi="Times New Roman" w:cs="Times New Roman"/>
        </w:rPr>
        <w:t>signed a Memorandum of Understanding with a foundation created by former New Mexico Governor Bill Richardson and actor Robert Redford to help control the horse</w:t>
      </w:r>
      <w:r w:rsidR="00DB3ECE" w:rsidRPr="004F7653">
        <w:rPr>
          <w:rFonts w:ascii="Times New Roman" w:hAnsi="Times New Roman" w:cs="Times New Roman"/>
        </w:rPr>
        <w:t xml:space="preserve"> population using humane means</w:t>
      </w:r>
      <w:r w:rsidR="005615A0" w:rsidRPr="004F7653">
        <w:rPr>
          <w:rFonts w:ascii="Times New Roman" w:hAnsi="Times New Roman" w:cs="Times New Roman"/>
        </w:rPr>
        <w:t xml:space="preserve"> </w:t>
      </w:r>
      <w:r w:rsidR="00DB3ECE" w:rsidRPr="004F7653">
        <w:rPr>
          <w:rFonts w:ascii="Times New Roman" w:hAnsi="Times New Roman" w:cs="Times New Roman"/>
        </w:rPr>
        <w:t>(Root, 2013)</w:t>
      </w:r>
      <w:r w:rsidR="00920D1D">
        <w:rPr>
          <w:rFonts w:ascii="Times New Roman" w:hAnsi="Times New Roman" w:cs="Times New Roman"/>
        </w:rPr>
        <w:t>.</w:t>
      </w:r>
      <w:r w:rsidR="00DB3ECE" w:rsidRPr="004F7653">
        <w:rPr>
          <w:rFonts w:ascii="Times New Roman" w:hAnsi="Times New Roman" w:cs="Times New Roman"/>
        </w:rPr>
        <w:t xml:space="preserve"> </w:t>
      </w:r>
      <w:r w:rsidR="005615A0" w:rsidRPr="004F7653">
        <w:rPr>
          <w:rFonts w:ascii="Times New Roman" w:hAnsi="Times New Roman" w:cs="Times New Roman"/>
        </w:rPr>
        <w:t>They agreed to end the roundups on the reservation and the sale of horses</w:t>
      </w:r>
      <w:r w:rsidR="006D464B" w:rsidRPr="004F7653">
        <w:rPr>
          <w:rFonts w:ascii="Times New Roman" w:hAnsi="Times New Roman" w:cs="Times New Roman"/>
        </w:rPr>
        <w:t xml:space="preserve"> after which </w:t>
      </w:r>
      <w:r w:rsidR="005615A0" w:rsidRPr="004F7653">
        <w:rPr>
          <w:rFonts w:ascii="Times New Roman" w:hAnsi="Times New Roman" w:cs="Times New Roman"/>
        </w:rPr>
        <w:t xml:space="preserve">some of </w:t>
      </w:r>
      <w:r w:rsidR="006D464B" w:rsidRPr="004F7653">
        <w:rPr>
          <w:rFonts w:ascii="Times New Roman" w:hAnsi="Times New Roman" w:cs="Times New Roman"/>
        </w:rPr>
        <w:t>them</w:t>
      </w:r>
      <w:r w:rsidR="005615A0" w:rsidRPr="004F7653">
        <w:rPr>
          <w:rFonts w:ascii="Times New Roman" w:hAnsi="Times New Roman" w:cs="Times New Roman"/>
        </w:rPr>
        <w:t xml:space="preserve"> </w:t>
      </w:r>
      <w:r w:rsidR="00D3349A" w:rsidRPr="004F7653">
        <w:rPr>
          <w:rFonts w:ascii="Times New Roman" w:hAnsi="Times New Roman" w:cs="Times New Roman"/>
        </w:rPr>
        <w:t>went</w:t>
      </w:r>
      <w:r w:rsidR="005615A0" w:rsidRPr="004F7653">
        <w:rPr>
          <w:rFonts w:ascii="Times New Roman" w:hAnsi="Times New Roman" w:cs="Times New Roman"/>
        </w:rPr>
        <w:t xml:space="preserve"> to slaughter.   </w:t>
      </w:r>
    </w:p>
    <w:p w14:paraId="634D0622" w14:textId="77777777" w:rsidR="00034792" w:rsidRPr="004F7653" w:rsidRDefault="00034792">
      <w:pPr>
        <w:rPr>
          <w:rFonts w:ascii="Times New Roman" w:hAnsi="Times New Roman" w:cs="Times New Roman"/>
        </w:rPr>
      </w:pPr>
    </w:p>
    <w:p w14:paraId="3954751B" w14:textId="0F879DFA" w:rsidR="00B36BFB" w:rsidRPr="004F7653" w:rsidRDefault="00C26D6C">
      <w:pPr>
        <w:rPr>
          <w:rFonts w:ascii="Times New Roman" w:hAnsi="Times New Roman" w:cs="Times New Roman"/>
        </w:rPr>
      </w:pPr>
      <w:r w:rsidRPr="004F7653">
        <w:rPr>
          <w:rFonts w:ascii="Times New Roman" w:hAnsi="Times New Roman" w:cs="Times New Roman"/>
        </w:rPr>
        <w:t>Dine cultural lea</w:t>
      </w:r>
      <w:r w:rsidR="00182C37" w:rsidRPr="004F7653">
        <w:rPr>
          <w:rFonts w:ascii="Times New Roman" w:hAnsi="Times New Roman" w:cs="Times New Roman"/>
        </w:rPr>
        <w:t>ders spoke out.  On June 24, 201</w:t>
      </w:r>
      <w:r w:rsidRPr="004F7653">
        <w:rPr>
          <w:rFonts w:ascii="Times New Roman" w:hAnsi="Times New Roman" w:cs="Times New Roman"/>
        </w:rPr>
        <w:t>4 the D</w:t>
      </w:r>
      <w:r w:rsidR="00444FA0" w:rsidRPr="004F7653">
        <w:rPr>
          <w:rFonts w:ascii="Times New Roman" w:hAnsi="Times New Roman" w:cs="Times New Roman"/>
        </w:rPr>
        <w:t xml:space="preserve">ine </w:t>
      </w:r>
      <w:proofErr w:type="spellStart"/>
      <w:r w:rsidR="00444FA0" w:rsidRPr="004F7653">
        <w:rPr>
          <w:rFonts w:ascii="Times New Roman" w:hAnsi="Times New Roman" w:cs="Times New Roman"/>
        </w:rPr>
        <w:t>Hataalii</w:t>
      </w:r>
      <w:proofErr w:type="spellEnd"/>
      <w:r w:rsidR="00444FA0" w:rsidRPr="004F7653">
        <w:rPr>
          <w:rFonts w:ascii="Times New Roman" w:hAnsi="Times New Roman" w:cs="Times New Roman"/>
        </w:rPr>
        <w:t xml:space="preserve">  (medicine peoples’</w:t>
      </w:r>
      <w:r w:rsidRPr="004F7653">
        <w:rPr>
          <w:rFonts w:ascii="Times New Roman" w:hAnsi="Times New Roman" w:cs="Times New Roman"/>
        </w:rPr>
        <w:t>)</w:t>
      </w:r>
      <w:r w:rsidR="00444FA0" w:rsidRPr="004F7653">
        <w:rPr>
          <w:rFonts w:ascii="Times New Roman" w:hAnsi="Times New Roman" w:cs="Times New Roman"/>
        </w:rPr>
        <w:t xml:space="preserve"> </w:t>
      </w:r>
      <w:r w:rsidRPr="004F7653">
        <w:rPr>
          <w:rFonts w:ascii="Times New Roman" w:hAnsi="Times New Roman" w:cs="Times New Roman"/>
        </w:rPr>
        <w:t xml:space="preserve">Association and </w:t>
      </w:r>
      <w:r w:rsidR="00444FA0" w:rsidRPr="004F7653">
        <w:rPr>
          <w:rFonts w:ascii="Times New Roman" w:hAnsi="Times New Roman" w:cs="Times New Roman"/>
        </w:rPr>
        <w:t xml:space="preserve">the </w:t>
      </w:r>
      <w:r w:rsidRPr="004F7653">
        <w:rPr>
          <w:rFonts w:ascii="Times New Roman" w:hAnsi="Times New Roman" w:cs="Times New Roman"/>
        </w:rPr>
        <w:t>Nohooka’ Dine passed a joint re</w:t>
      </w:r>
      <w:r w:rsidR="00D3349A" w:rsidRPr="004F7653">
        <w:rPr>
          <w:rFonts w:ascii="Times New Roman" w:hAnsi="Times New Roman" w:cs="Times New Roman"/>
        </w:rPr>
        <w:t>s</w:t>
      </w:r>
      <w:r w:rsidR="00375FDB" w:rsidRPr="004F7653">
        <w:rPr>
          <w:rFonts w:ascii="Times New Roman" w:hAnsi="Times New Roman" w:cs="Times New Roman"/>
        </w:rPr>
        <w:t>olution</w:t>
      </w:r>
      <w:r w:rsidRPr="004F7653">
        <w:rPr>
          <w:rFonts w:ascii="Times New Roman" w:hAnsi="Times New Roman" w:cs="Times New Roman"/>
        </w:rPr>
        <w:t xml:space="preserve"> “advising the Navajo Nation to adhere to Dine spiritual traditions and culture to insure the humane t</w:t>
      </w:r>
      <w:r w:rsidR="0079365F" w:rsidRPr="004F7653">
        <w:rPr>
          <w:rFonts w:ascii="Times New Roman" w:hAnsi="Times New Roman" w:cs="Times New Roman"/>
        </w:rPr>
        <w:t>reat</w:t>
      </w:r>
      <w:r w:rsidRPr="004F7653">
        <w:rPr>
          <w:rFonts w:ascii="Times New Roman" w:hAnsi="Times New Roman" w:cs="Times New Roman"/>
        </w:rPr>
        <w:t>ment of horses and complete</w:t>
      </w:r>
      <w:r w:rsidR="002A2C0B" w:rsidRPr="004F7653">
        <w:rPr>
          <w:rFonts w:ascii="Times New Roman" w:hAnsi="Times New Roman" w:cs="Times New Roman"/>
        </w:rPr>
        <w:t>ly</w:t>
      </w:r>
      <w:r w:rsidRPr="004F7653">
        <w:rPr>
          <w:rFonts w:ascii="Times New Roman" w:hAnsi="Times New Roman" w:cs="Times New Roman"/>
        </w:rPr>
        <w:t xml:space="preserve"> halt the NN roundups” (I</w:t>
      </w:r>
      <w:r w:rsidR="00D52F1E" w:rsidRPr="004F7653">
        <w:rPr>
          <w:rFonts w:ascii="Times New Roman" w:hAnsi="Times New Roman" w:cs="Times New Roman"/>
        </w:rPr>
        <w:t>ndigenous Action Media,</w:t>
      </w:r>
      <w:r w:rsidRPr="004F7653">
        <w:rPr>
          <w:rFonts w:ascii="Times New Roman" w:hAnsi="Times New Roman" w:cs="Times New Roman"/>
        </w:rPr>
        <w:t xml:space="preserve"> 2014)</w:t>
      </w:r>
      <w:r w:rsidR="00920D1D">
        <w:rPr>
          <w:rFonts w:ascii="Times New Roman" w:hAnsi="Times New Roman" w:cs="Times New Roman"/>
        </w:rPr>
        <w:t>.</w:t>
      </w:r>
      <w:r w:rsidRPr="004F7653">
        <w:rPr>
          <w:rFonts w:ascii="Times New Roman" w:hAnsi="Times New Roman" w:cs="Times New Roman"/>
        </w:rPr>
        <w:t xml:space="preserve">  </w:t>
      </w:r>
      <w:r w:rsidR="001F457A" w:rsidRPr="004F7653">
        <w:rPr>
          <w:rFonts w:ascii="Times New Roman" w:hAnsi="Times New Roman" w:cs="Times New Roman"/>
        </w:rPr>
        <w:t xml:space="preserve">They connected recent fires on the reservation with the treatment of horses under current policy on the Navajo Reservation.  There is some evidence that horses can act to reduce fire </w:t>
      </w:r>
      <w:r w:rsidR="001F457A" w:rsidRPr="004F7653">
        <w:rPr>
          <w:rFonts w:ascii="Times New Roman" w:hAnsi="Times New Roman" w:cs="Times New Roman"/>
        </w:rPr>
        <w:lastRenderedPageBreak/>
        <w:t xml:space="preserve">danger because their upper and lower incisors allow them to nip dry, parched and flammable vegetation.  </w:t>
      </w:r>
      <w:r w:rsidR="005B4457" w:rsidRPr="004F7653">
        <w:rPr>
          <w:rFonts w:ascii="Times New Roman" w:hAnsi="Times New Roman" w:cs="Times New Roman"/>
        </w:rPr>
        <w:t xml:space="preserve">The resolution </w:t>
      </w:r>
      <w:r w:rsidR="00375FDB" w:rsidRPr="004F7653">
        <w:rPr>
          <w:rFonts w:ascii="Times New Roman" w:hAnsi="Times New Roman" w:cs="Times New Roman"/>
        </w:rPr>
        <w:t xml:space="preserve">also </w:t>
      </w:r>
      <w:r w:rsidR="005B4457" w:rsidRPr="004F7653">
        <w:rPr>
          <w:rFonts w:ascii="Times New Roman" w:hAnsi="Times New Roman" w:cs="Times New Roman"/>
        </w:rPr>
        <w:t>expressed opposition to the Navajo Nation Rangeland Improvement Act of 2014</w:t>
      </w:r>
      <w:r w:rsidR="00920D1D">
        <w:rPr>
          <w:rFonts w:ascii="Times New Roman" w:hAnsi="Times New Roman" w:cs="Times New Roman"/>
        </w:rPr>
        <w:t>,</w:t>
      </w:r>
      <w:r w:rsidR="005B4457" w:rsidRPr="004F7653">
        <w:rPr>
          <w:rFonts w:ascii="Times New Roman" w:hAnsi="Times New Roman" w:cs="Times New Roman"/>
        </w:rPr>
        <w:t xml:space="preserve"> stat</w:t>
      </w:r>
      <w:r w:rsidR="00D52F1E" w:rsidRPr="004F7653">
        <w:rPr>
          <w:rFonts w:ascii="Times New Roman" w:hAnsi="Times New Roman" w:cs="Times New Roman"/>
        </w:rPr>
        <w:t>ing</w:t>
      </w:r>
      <w:r w:rsidR="005B4457" w:rsidRPr="004F7653">
        <w:rPr>
          <w:rFonts w:ascii="Times New Roman" w:hAnsi="Times New Roman" w:cs="Times New Roman"/>
        </w:rPr>
        <w:t>:</w:t>
      </w:r>
    </w:p>
    <w:p w14:paraId="187F5C6E" w14:textId="77777777" w:rsidR="00B36BFB" w:rsidRPr="004F7653" w:rsidRDefault="00B36BFB">
      <w:pPr>
        <w:rPr>
          <w:rFonts w:ascii="Times New Roman" w:hAnsi="Times New Roman" w:cs="Times New Roman"/>
        </w:rPr>
      </w:pPr>
    </w:p>
    <w:p w14:paraId="3434BFFA" w14:textId="5473E4C8" w:rsidR="00B36BFB" w:rsidRPr="004F7653" w:rsidRDefault="00B36BFB">
      <w:pPr>
        <w:rPr>
          <w:rFonts w:ascii="Times New Roman" w:hAnsi="Times New Roman" w:cs="Times New Roman"/>
        </w:rPr>
      </w:pPr>
      <w:r w:rsidRPr="004F7653">
        <w:rPr>
          <w:rFonts w:ascii="Times New Roman" w:hAnsi="Times New Roman" w:cs="Times New Roman"/>
        </w:rPr>
        <w:t xml:space="preserve">      </w:t>
      </w:r>
      <w:r w:rsidR="00704288" w:rsidRPr="004F7653">
        <w:rPr>
          <w:rFonts w:ascii="Times New Roman" w:hAnsi="Times New Roman" w:cs="Times New Roman"/>
        </w:rPr>
        <w:t>This Act defined horses as “livestock” or an “animal unit” without regard to</w:t>
      </w:r>
    </w:p>
    <w:p w14:paraId="2DC37B37" w14:textId="1EBFC248" w:rsidR="00B36BFB" w:rsidRPr="004F7653" w:rsidRDefault="00B36BFB">
      <w:pPr>
        <w:rPr>
          <w:rFonts w:ascii="Times New Roman" w:hAnsi="Times New Roman" w:cs="Times New Roman"/>
        </w:rPr>
      </w:pPr>
      <w:r w:rsidRPr="004F7653">
        <w:rPr>
          <w:rFonts w:ascii="Times New Roman" w:hAnsi="Times New Roman" w:cs="Times New Roman"/>
        </w:rPr>
        <w:t xml:space="preserve">    </w:t>
      </w:r>
      <w:r w:rsidR="00704288" w:rsidRPr="004F7653">
        <w:rPr>
          <w:rFonts w:ascii="Times New Roman" w:hAnsi="Times New Roman" w:cs="Times New Roman"/>
        </w:rPr>
        <w:t xml:space="preserve"> </w:t>
      </w:r>
      <w:r w:rsidRPr="004F7653">
        <w:rPr>
          <w:rFonts w:ascii="Times New Roman" w:hAnsi="Times New Roman" w:cs="Times New Roman"/>
        </w:rPr>
        <w:t xml:space="preserve"> </w:t>
      </w:r>
      <w:r w:rsidR="00704288" w:rsidRPr="004F7653">
        <w:rPr>
          <w:rFonts w:ascii="Times New Roman" w:hAnsi="Times New Roman" w:cs="Times New Roman"/>
        </w:rPr>
        <w:t>the sacred place that horses have</w:t>
      </w:r>
      <w:r w:rsidRPr="004F7653">
        <w:rPr>
          <w:rFonts w:ascii="Times New Roman" w:hAnsi="Times New Roman" w:cs="Times New Roman"/>
        </w:rPr>
        <w:t xml:space="preserve"> in our healing ceremonies, pra</w:t>
      </w:r>
      <w:r w:rsidR="00704288" w:rsidRPr="004F7653">
        <w:rPr>
          <w:rFonts w:ascii="Times New Roman" w:hAnsi="Times New Roman" w:cs="Times New Roman"/>
        </w:rPr>
        <w:t>yers and</w:t>
      </w:r>
    </w:p>
    <w:p w14:paraId="6ACE9DBD" w14:textId="27031B3A" w:rsidR="00B36BFB" w:rsidRPr="004F7653" w:rsidRDefault="00B36BFB">
      <w:pPr>
        <w:rPr>
          <w:rFonts w:ascii="Times New Roman" w:hAnsi="Times New Roman" w:cs="Times New Roman"/>
        </w:rPr>
      </w:pPr>
      <w:r w:rsidRPr="004F7653">
        <w:rPr>
          <w:rFonts w:ascii="Times New Roman" w:hAnsi="Times New Roman" w:cs="Times New Roman"/>
        </w:rPr>
        <w:t xml:space="preserve">    </w:t>
      </w:r>
      <w:r w:rsidR="00704288" w:rsidRPr="004F7653">
        <w:rPr>
          <w:rFonts w:ascii="Times New Roman" w:hAnsi="Times New Roman" w:cs="Times New Roman"/>
        </w:rPr>
        <w:t xml:space="preserve"> </w:t>
      </w:r>
      <w:r w:rsidRPr="004F7653">
        <w:rPr>
          <w:rFonts w:ascii="Times New Roman" w:hAnsi="Times New Roman" w:cs="Times New Roman"/>
        </w:rPr>
        <w:t xml:space="preserve"> </w:t>
      </w:r>
      <w:r w:rsidR="00704288" w:rsidRPr="004F7653">
        <w:rPr>
          <w:rFonts w:ascii="Times New Roman" w:hAnsi="Times New Roman" w:cs="Times New Roman"/>
        </w:rPr>
        <w:t>way of life.  This attempt to diminish or prohibit our spiritual way of life and</w:t>
      </w:r>
    </w:p>
    <w:p w14:paraId="3D8CF875" w14:textId="77777777" w:rsidR="00B36BFB" w:rsidRPr="004F7653" w:rsidRDefault="00B36BFB">
      <w:pPr>
        <w:rPr>
          <w:rFonts w:ascii="Times New Roman" w:hAnsi="Times New Roman" w:cs="Times New Roman"/>
        </w:rPr>
      </w:pPr>
      <w:r w:rsidRPr="004F7653">
        <w:rPr>
          <w:rFonts w:ascii="Times New Roman" w:hAnsi="Times New Roman" w:cs="Times New Roman"/>
        </w:rPr>
        <w:t xml:space="preserve">    </w:t>
      </w:r>
      <w:r w:rsidR="00704288" w:rsidRPr="004F7653">
        <w:rPr>
          <w:rFonts w:ascii="Times New Roman" w:hAnsi="Times New Roman" w:cs="Times New Roman"/>
        </w:rPr>
        <w:t xml:space="preserve"> </w:t>
      </w:r>
      <w:r w:rsidRPr="004F7653">
        <w:rPr>
          <w:rFonts w:ascii="Times New Roman" w:hAnsi="Times New Roman" w:cs="Times New Roman"/>
        </w:rPr>
        <w:t xml:space="preserve"> </w:t>
      </w:r>
      <w:r w:rsidR="00704288" w:rsidRPr="004F7653">
        <w:rPr>
          <w:rFonts w:ascii="Times New Roman" w:hAnsi="Times New Roman" w:cs="Times New Roman"/>
        </w:rPr>
        <w:t>understandings is a direct violation of the Navajo Nations bill of rights under</w:t>
      </w:r>
    </w:p>
    <w:p w14:paraId="40D92FC5" w14:textId="7D1CAFC8" w:rsidR="00B36BFB" w:rsidRPr="004F7653" w:rsidRDefault="00B36BFB">
      <w:pPr>
        <w:rPr>
          <w:rFonts w:ascii="Times New Roman" w:hAnsi="Times New Roman" w:cs="Times New Roman"/>
        </w:rPr>
      </w:pPr>
      <w:r w:rsidRPr="004F7653">
        <w:rPr>
          <w:rFonts w:ascii="Times New Roman" w:hAnsi="Times New Roman" w:cs="Times New Roman"/>
        </w:rPr>
        <w:t xml:space="preserve">     </w:t>
      </w:r>
      <w:r w:rsidR="00704288" w:rsidRPr="004F7653">
        <w:rPr>
          <w:rFonts w:ascii="Times New Roman" w:hAnsi="Times New Roman" w:cs="Times New Roman"/>
        </w:rPr>
        <w:t xml:space="preserve"> freedom of religion.</w:t>
      </w:r>
      <w:r w:rsidR="00D3349A" w:rsidRPr="004F7653">
        <w:rPr>
          <w:rFonts w:ascii="Times New Roman" w:hAnsi="Times New Roman" w:cs="Times New Roman"/>
        </w:rPr>
        <w:t>(I</w:t>
      </w:r>
      <w:r w:rsidR="00D52F1E" w:rsidRPr="004F7653">
        <w:rPr>
          <w:rFonts w:ascii="Times New Roman" w:hAnsi="Times New Roman" w:cs="Times New Roman"/>
        </w:rPr>
        <w:t>ndigenous Action Media, 2014)</w:t>
      </w:r>
    </w:p>
    <w:p w14:paraId="1466ED64" w14:textId="77777777" w:rsidR="00B36BFB" w:rsidRPr="004F7653" w:rsidRDefault="00B36BFB">
      <w:pPr>
        <w:rPr>
          <w:rFonts w:ascii="Times New Roman" w:hAnsi="Times New Roman" w:cs="Times New Roman"/>
        </w:rPr>
      </w:pPr>
    </w:p>
    <w:p w14:paraId="51FABDD9" w14:textId="61EAFC8A" w:rsidR="00182C37" w:rsidRPr="004F7653" w:rsidRDefault="00182C37">
      <w:pPr>
        <w:rPr>
          <w:rFonts w:ascii="Times New Roman" w:hAnsi="Times New Roman" w:cs="Times New Roman"/>
        </w:rPr>
      </w:pPr>
      <w:r w:rsidRPr="004F7653">
        <w:rPr>
          <w:rFonts w:ascii="Times New Roman" w:hAnsi="Times New Roman" w:cs="Times New Roman"/>
        </w:rPr>
        <w:t>They</w:t>
      </w:r>
      <w:r w:rsidR="00B36BFB" w:rsidRPr="004F7653">
        <w:rPr>
          <w:rFonts w:ascii="Times New Roman" w:hAnsi="Times New Roman" w:cs="Times New Roman"/>
        </w:rPr>
        <w:t xml:space="preserve"> protested the process of passing the law and the lack of consultation about the Act’s purpose, intent and impacts (I</w:t>
      </w:r>
      <w:r w:rsidR="00D52F1E" w:rsidRPr="004F7653">
        <w:rPr>
          <w:rFonts w:ascii="Times New Roman" w:hAnsi="Times New Roman" w:cs="Times New Roman"/>
        </w:rPr>
        <w:t xml:space="preserve">ndigenous Action Media, </w:t>
      </w:r>
      <w:r w:rsidR="00B36BFB" w:rsidRPr="004F7653">
        <w:rPr>
          <w:rFonts w:ascii="Times New Roman" w:hAnsi="Times New Roman" w:cs="Times New Roman"/>
        </w:rPr>
        <w:t>2014)</w:t>
      </w:r>
      <w:r w:rsidR="00920D1D">
        <w:rPr>
          <w:rFonts w:ascii="Times New Roman" w:hAnsi="Times New Roman" w:cs="Times New Roman"/>
        </w:rPr>
        <w:t>.</w:t>
      </w:r>
      <w:r w:rsidRPr="004F7653">
        <w:rPr>
          <w:rFonts w:ascii="Times New Roman" w:hAnsi="Times New Roman" w:cs="Times New Roman"/>
        </w:rPr>
        <w:t xml:space="preserve"> </w:t>
      </w:r>
      <w:r w:rsidR="00B36BFB" w:rsidRPr="004F7653">
        <w:rPr>
          <w:rFonts w:ascii="Times New Roman" w:hAnsi="Times New Roman" w:cs="Times New Roman"/>
        </w:rPr>
        <w:t xml:space="preserve">They brought up allegations of horse </w:t>
      </w:r>
      <w:r w:rsidR="004463E7" w:rsidRPr="004F7653">
        <w:rPr>
          <w:rFonts w:ascii="Times New Roman" w:hAnsi="Times New Roman" w:cs="Times New Roman"/>
        </w:rPr>
        <w:t>theft</w:t>
      </w:r>
      <w:r w:rsidR="00B36BFB" w:rsidRPr="004F7653">
        <w:rPr>
          <w:rFonts w:ascii="Times New Roman" w:hAnsi="Times New Roman" w:cs="Times New Roman"/>
        </w:rPr>
        <w:t xml:space="preserve"> of horses with brands</w:t>
      </w:r>
      <w:r w:rsidR="004463E7" w:rsidRPr="004F7653">
        <w:rPr>
          <w:rFonts w:ascii="Times New Roman" w:hAnsi="Times New Roman" w:cs="Times New Roman"/>
        </w:rPr>
        <w:t xml:space="preserve"> during the round-ups</w:t>
      </w:r>
      <w:r w:rsidR="00B36BFB" w:rsidRPr="004F7653">
        <w:rPr>
          <w:rFonts w:ascii="Times New Roman" w:hAnsi="Times New Roman" w:cs="Times New Roman"/>
        </w:rPr>
        <w:t>.  They voiced concerns about the Memorandum of Understanding between Robert Redford, Bill Richardson and the Navajo Nation</w:t>
      </w:r>
      <w:r w:rsidR="00920D1D">
        <w:rPr>
          <w:rFonts w:ascii="Times New Roman" w:hAnsi="Times New Roman" w:cs="Times New Roman"/>
        </w:rPr>
        <w:t>,</w:t>
      </w:r>
      <w:r w:rsidRPr="004F7653">
        <w:rPr>
          <w:rFonts w:ascii="Times New Roman" w:hAnsi="Times New Roman" w:cs="Times New Roman"/>
        </w:rPr>
        <w:t xml:space="preserve"> because it lacked both participation and acknowledgement of “our sacred way of life and custom of the Dine People” </w:t>
      </w:r>
      <w:r w:rsidR="002A2C0B" w:rsidRPr="004F7653">
        <w:rPr>
          <w:rFonts w:ascii="Times New Roman" w:hAnsi="Times New Roman" w:cs="Times New Roman"/>
        </w:rPr>
        <w:t>(</w:t>
      </w:r>
      <w:r w:rsidRPr="004F7653">
        <w:rPr>
          <w:rFonts w:ascii="Times New Roman" w:hAnsi="Times New Roman" w:cs="Times New Roman"/>
        </w:rPr>
        <w:t>I</w:t>
      </w:r>
      <w:r w:rsidR="00D52F1E" w:rsidRPr="004F7653">
        <w:rPr>
          <w:rFonts w:ascii="Times New Roman" w:hAnsi="Times New Roman" w:cs="Times New Roman"/>
        </w:rPr>
        <w:t>ndigenous Action Media, 2014</w:t>
      </w:r>
      <w:r w:rsidRPr="004F7653">
        <w:rPr>
          <w:rFonts w:ascii="Times New Roman" w:hAnsi="Times New Roman" w:cs="Times New Roman"/>
        </w:rPr>
        <w:t>)</w:t>
      </w:r>
      <w:r w:rsidR="00920D1D">
        <w:rPr>
          <w:rFonts w:ascii="Times New Roman" w:hAnsi="Times New Roman" w:cs="Times New Roman"/>
        </w:rPr>
        <w:t>.</w:t>
      </w:r>
      <w:r w:rsidR="00B36BFB" w:rsidRPr="004F7653">
        <w:rPr>
          <w:rFonts w:ascii="Times New Roman" w:hAnsi="Times New Roman" w:cs="Times New Roman"/>
        </w:rPr>
        <w:t xml:space="preserve">  Again, they </w:t>
      </w:r>
      <w:r w:rsidRPr="004F7653">
        <w:rPr>
          <w:rFonts w:ascii="Times New Roman" w:hAnsi="Times New Roman" w:cs="Times New Roman"/>
        </w:rPr>
        <w:t>brought up</w:t>
      </w:r>
      <w:r w:rsidR="00B36BFB" w:rsidRPr="004F7653">
        <w:rPr>
          <w:rFonts w:ascii="Times New Roman" w:hAnsi="Times New Roman" w:cs="Times New Roman"/>
        </w:rPr>
        <w:t xml:space="preserve"> the lack of free and informed consent for the Navajo </w:t>
      </w:r>
      <w:r w:rsidR="005615A0" w:rsidRPr="004F7653">
        <w:rPr>
          <w:rFonts w:ascii="Times New Roman" w:hAnsi="Times New Roman" w:cs="Times New Roman"/>
        </w:rPr>
        <w:t>P</w:t>
      </w:r>
      <w:r w:rsidR="00B36BFB" w:rsidRPr="004F7653">
        <w:rPr>
          <w:rFonts w:ascii="Times New Roman" w:hAnsi="Times New Roman" w:cs="Times New Roman"/>
        </w:rPr>
        <w:t xml:space="preserve">eople.  </w:t>
      </w:r>
    </w:p>
    <w:p w14:paraId="0625D6BC" w14:textId="77777777" w:rsidR="005615A0" w:rsidRPr="004F7653" w:rsidRDefault="005615A0">
      <w:pPr>
        <w:rPr>
          <w:rFonts w:ascii="Times New Roman" w:hAnsi="Times New Roman" w:cs="Times New Roman"/>
        </w:rPr>
      </w:pPr>
    </w:p>
    <w:p w14:paraId="74AB8F02" w14:textId="0EE71BC5" w:rsidR="005615A0" w:rsidRPr="004F7653" w:rsidRDefault="00D52F1E">
      <w:pPr>
        <w:rPr>
          <w:rFonts w:ascii="Times New Roman" w:hAnsi="Times New Roman" w:cs="Times New Roman"/>
        </w:rPr>
      </w:pPr>
      <w:r w:rsidRPr="004F7653">
        <w:rPr>
          <w:rFonts w:ascii="Times New Roman" w:hAnsi="Times New Roman" w:cs="Times New Roman"/>
        </w:rPr>
        <w:t>Finally, o</w:t>
      </w:r>
      <w:r w:rsidR="005615A0" w:rsidRPr="004F7653">
        <w:rPr>
          <w:rFonts w:ascii="Times New Roman" w:hAnsi="Times New Roman" w:cs="Times New Roman"/>
        </w:rPr>
        <w:t xml:space="preserve">n July 31, </w:t>
      </w:r>
      <w:r w:rsidR="00F87D65" w:rsidRPr="004F7653">
        <w:rPr>
          <w:rFonts w:ascii="Times New Roman" w:hAnsi="Times New Roman" w:cs="Times New Roman"/>
        </w:rPr>
        <w:t>2014</w:t>
      </w:r>
      <w:r w:rsidR="00920D1D">
        <w:rPr>
          <w:rFonts w:ascii="Times New Roman" w:hAnsi="Times New Roman" w:cs="Times New Roman"/>
        </w:rPr>
        <w:t>,</w:t>
      </w:r>
      <w:r w:rsidR="00F87D65" w:rsidRPr="004F7653">
        <w:rPr>
          <w:rFonts w:ascii="Times New Roman" w:hAnsi="Times New Roman" w:cs="Times New Roman"/>
        </w:rPr>
        <w:t xml:space="preserve"> </w:t>
      </w:r>
      <w:r w:rsidR="005615A0" w:rsidRPr="004F7653">
        <w:rPr>
          <w:rFonts w:ascii="Times New Roman" w:hAnsi="Times New Roman" w:cs="Times New Roman"/>
        </w:rPr>
        <w:t xml:space="preserve">the attorney for Valley Meat withdrew </w:t>
      </w:r>
      <w:r w:rsidR="00987944" w:rsidRPr="004F7653">
        <w:rPr>
          <w:rFonts w:ascii="Times New Roman" w:hAnsi="Times New Roman" w:cs="Times New Roman"/>
        </w:rPr>
        <w:t>the application for a wast</w:t>
      </w:r>
      <w:r w:rsidR="00D3349A" w:rsidRPr="004F7653">
        <w:rPr>
          <w:rFonts w:ascii="Times New Roman" w:hAnsi="Times New Roman" w:cs="Times New Roman"/>
        </w:rPr>
        <w:t>e</w:t>
      </w:r>
      <w:r w:rsidR="00987944" w:rsidRPr="004F7653">
        <w:rPr>
          <w:rFonts w:ascii="Times New Roman" w:hAnsi="Times New Roman" w:cs="Times New Roman"/>
        </w:rPr>
        <w:t>water discharge permit</w:t>
      </w:r>
      <w:r w:rsidR="00D3349A" w:rsidRPr="004F7653">
        <w:rPr>
          <w:rFonts w:ascii="Times New Roman" w:hAnsi="Times New Roman" w:cs="Times New Roman"/>
        </w:rPr>
        <w:t xml:space="preserve"> in New Mexico</w:t>
      </w:r>
      <w:r w:rsidR="00987944" w:rsidRPr="004F7653">
        <w:rPr>
          <w:rFonts w:ascii="Times New Roman" w:hAnsi="Times New Roman" w:cs="Times New Roman"/>
        </w:rPr>
        <w:t xml:space="preserve"> </w:t>
      </w:r>
      <w:r w:rsidR="008A46CF" w:rsidRPr="004F7653">
        <w:rPr>
          <w:rFonts w:ascii="Times New Roman" w:hAnsi="Times New Roman" w:cs="Times New Roman"/>
        </w:rPr>
        <w:t xml:space="preserve">(Hernandez, </w:t>
      </w:r>
      <w:r w:rsidR="00B03ED8" w:rsidRPr="004F7653">
        <w:rPr>
          <w:rFonts w:ascii="Times New Roman" w:hAnsi="Times New Roman" w:cs="Times New Roman"/>
        </w:rPr>
        <w:t>201</w:t>
      </w:r>
      <w:r w:rsidR="00AA5EA6" w:rsidRPr="004F7653">
        <w:rPr>
          <w:rFonts w:ascii="Times New Roman" w:hAnsi="Times New Roman" w:cs="Times New Roman"/>
        </w:rPr>
        <w:t>4</w:t>
      </w:r>
      <w:r w:rsidR="00B03ED8" w:rsidRPr="004F7653">
        <w:rPr>
          <w:rFonts w:ascii="Times New Roman" w:hAnsi="Times New Roman" w:cs="Times New Roman"/>
        </w:rPr>
        <w:t>)</w:t>
      </w:r>
      <w:r w:rsidR="00920D1D">
        <w:rPr>
          <w:rFonts w:ascii="Times New Roman" w:hAnsi="Times New Roman" w:cs="Times New Roman"/>
        </w:rPr>
        <w:t>.</w:t>
      </w:r>
      <w:r w:rsidR="00F87D65" w:rsidRPr="004F7653">
        <w:rPr>
          <w:rFonts w:ascii="Times New Roman" w:hAnsi="Times New Roman" w:cs="Times New Roman"/>
        </w:rPr>
        <w:t xml:space="preserve"> </w:t>
      </w:r>
      <w:r w:rsidR="00987944" w:rsidRPr="004F7653">
        <w:rPr>
          <w:rFonts w:ascii="Times New Roman" w:hAnsi="Times New Roman" w:cs="Times New Roman"/>
        </w:rPr>
        <w:t>They could not begin operations without the permit</w:t>
      </w:r>
      <w:r w:rsidR="004463E7" w:rsidRPr="004F7653">
        <w:rPr>
          <w:rFonts w:ascii="Times New Roman" w:hAnsi="Times New Roman" w:cs="Times New Roman"/>
        </w:rPr>
        <w:t>.  They</w:t>
      </w:r>
      <w:r w:rsidR="004414D3" w:rsidRPr="004F7653">
        <w:rPr>
          <w:rFonts w:ascii="Times New Roman" w:hAnsi="Times New Roman" w:cs="Times New Roman"/>
        </w:rPr>
        <w:t xml:space="preserve"> </w:t>
      </w:r>
      <w:r w:rsidR="00BD37E4" w:rsidRPr="004F7653">
        <w:rPr>
          <w:rFonts w:ascii="Times New Roman" w:hAnsi="Times New Roman" w:cs="Times New Roman"/>
        </w:rPr>
        <w:t>realized that they did not hold a single</w:t>
      </w:r>
      <w:r w:rsidR="004414D3" w:rsidRPr="004F7653">
        <w:rPr>
          <w:rFonts w:ascii="Times New Roman" w:hAnsi="Times New Roman" w:cs="Times New Roman"/>
        </w:rPr>
        <w:t xml:space="preserve"> </w:t>
      </w:r>
      <w:r w:rsidR="004463E7" w:rsidRPr="004F7653">
        <w:rPr>
          <w:rFonts w:ascii="Times New Roman" w:hAnsi="Times New Roman" w:cs="Times New Roman"/>
        </w:rPr>
        <w:t xml:space="preserve">winning </w:t>
      </w:r>
      <w:r w:rsidR="00BD37E4" w:rsidRPr="004F7653">
        <w:rPr>
          <w:rFonts w:ascii="Times New Roman" w:hAnsi="Times New Roman" w:cs="Times New Roman"/>
        </w:rPr>
        <w:t>card</w:t>
      </w:r>
      <w:r w:rsidR="004414D3" w:rsidRPr="004F7653">
        <w:rPr>
          <w:rFonts w:ascii="Times New Roman" w:hAnsi="Times New Roman" w:cs="Times New Roman"/>
        </w:rPr>
        <w:t xml:space="preserve"> in their hand</w:t>
      </w:r>
      <w:r w:rsidR="00987944" w:rsidRPr="004F7653">
        <w:rPr>
          <w:rFonts w:ascii="Times New Roman" w:hAnsi="Times New Roman" w:cs="Times New Roman"/>
        </w:rPr>
        <w:t>.</w:t>
      </w:r>
      <w:r w:rsidR="00F87D65" w:rsidRPr="004F7653">
        <w:rPr>
          <w:rFonts w:ascii="Times New Roman" w:hAnsi="Times New Roman" w:cs="Times New Roman"/>
        </w:rPr>
        <w:t xml:space="preserve">  </w:t>
      </w:r>
      <w:r w:rsidR="00987944" w:rsidRPr="004F7653">
        <w:rPr>
          <w:rFonts w:ascii="Times New Roman" w:hAnsi="Times New Roman" w:cs="Times New Roman"/>
        </w:rPr>
        <w:t xml:space="preserve"> </w:t>
      </w:r>
    </w:p>
    <w:p w14:paraId="3744A8E7" w14:textId="77777777" w:rsidR="00182C37" w:rsidRPr="004F7653" w:rsidRDefault="00182C37">
      <w:pPr>
        <w:rPr>
          <w:rFonts w:ascii="Times New Roman" w:hAnsi="Times New Roman" w:cs="Times New Roman"/>
        </w:rPr>
      </w:pPr>
    </w:p>
    <w:p w14:paraId="6132A4BA" w14:textId="433BA08C" w:rsidR="00987944" w:rsidRPr="004F7653" w:rsidRDefault="009B5C60">
      <w:pPr>
        <w:rPr>
          <w:rFonts w:ascii="Times New Roman" w:hAnsi="Times New Roman" w:cs="Times New Roman"/>
          <w:b/>
        </w:rPr>
      </w:pPr>
      <w:r w:rsidRPr="004F7653">
        <w:rPr>
          <w:rFonts w:ascii="Times New Roman" w:hAnsi="Times New Roman" w:cs="Times New Roman"/>
          <w:b/>
        </w:rPr>
        <w:t xml:space="preserve">What </w:t>
      </w:r>
      <w:r w:rsidR="002A2C0B" w:rsidRPr="004F7653">
        <w:rPr>
          <w:rFonts w:ascii="Times New Roman" w:hAnsi="Times New Roman" w:cs="Times New Roman"/>
          <w:b/>
        </w:rPr>
        <w:t>a</w:t>
      </w:r>
      <w:r w:rsidRPr="004F7653">
        <w:rPr>
          <w:rFonts w:ascii="Times New Roman" w:hAnsi="Times New Roman" w:cs="Times New Roman"/>
          <w:b/>
        </w:rPr>
        <w:t xml:space="preserve">re </w:t>
      </w:r>
      <w:r w:rsidR="002A2C0B" w:rsidRPr="004F7653">
        <w:rPr>
          <w:rFonts w:ascii="Times New Roman" w:hAnsi="Times New Roman" w:cs="Times New Roman"/>
          <w:b/>
        </w:rPr>
        <w:t>t</w:t>
      </w:r>
      <w:r w:rsidRPr="004F7653">
        <w:rPr>
          <w:rFonts w:ascii="Times New Roman" w:hAnsi="Times New Roman" w:cs="Times New Roman"/>
          <w:b/>
        </w:rPr>
        <w:t xml:space="preserve">he Alternatives </w:t>
      </w:r>
      <w:r w:rsidR="002A2C0B" w:rsidRPr="004F7653">
        <w:rPr>
          <w:rFonts w:ascii="Times New Roman" w:hAnsi="Times New Roman" w:cs="Times New Roman"/>
          <w:b/>
        </w:rPr>
        <w:t>f</w:t>
      </w:r>
      <w:r w:rsidRPr="004F7653">
        <w:rPr>
          <w:rFonts w:ascii="Times New Roman" w:hAnsi="Times New Roman" w:cs="Times New Roman"/>
          <w:b/>
        </w:rPr>
        <w:t xml:space="preserve">or </w:t>
      </w:r>
      <w:r w:rsidR="002A2C0B" w:rsidRPr="004F7653">
        <w:rPr>
          <w:rFonts w:ascii="Times New Roman" w:hAnsi="Times New Roman" w:cs="Times New Roman"/>
          <w:b/>
        </w:rPr>
        <w:t>t</w:t>
      </w:r>
      <w:r w:rsidRPr="004F7653">
        <w:rPr>
          <w:rFonts w:ascii="Times New Roman" w:hAnsi="Times New Roman" w:cs="Times New Roman"/>
          <w:b/>
        </w:rPr>
        <w:t xml:space="preserve">he Navajo Nation?  Ups </w:t>
      </w:r>
      <w:r w:rsidR="002A2C0B" w:rsidRPr="004F7653">
        <w:rPr>
          <w:rFonts w:ascii="Times New Roman" w:hAnsi="Times New Roman" w:cs="Times New Roman"/>
          <w:b/>
        </w:rPr>
        <w:t>a</w:t>
      </w:r>
      <w:r w:rsidRPr="004F7653">
        <w:rPr>
          <w:rFonts w:ascii="Times New Roman" w:hAnsi="Times New Roman" w:cs="Times New Roman"/>
          <w:b/>
        </w:rPr>
        <w:t>nd Downs</w:t>
      </w:r>
    </w:p>
    <w:p w14:paraId="14E3DEEE" w14:textId="77777777" w:rsidR="00987944" w:rsidRPr="004F7653" w:rsidRDefault="00987944">
      <w:pPr>
        <w:rPr>
          <w:rFonts w:ascii="Times New Roman" w:hAnsi="Times New Roman" w:cs="Times New Roman"/>
        </w:rPr>
      </w:pPr>
    </w:p>
    <w:p w14:paraId="32DBB63D" w14:textId="5320FBAE" w:rsidR="00987944" w:rsidRPr="004F7653" w:rsidRDefault="002A2C0B">
      <w:pPr>
        <w:rPr>
          <w:rFonts w:ascii="Times New Roman" w:hAnsi="Times New Roman" w:cs="Times New Roman"/>
          <w:i/>
        </w:rPr>
      </w:pPr>
      <w:r w:rsidRPr="004F7653">
        <w:rPr>
          <w:rFonts w:ascii="Times New Roman" w:hAnsi="Times New Roman" w:cs="Times New Roman"/>
          <w:i/>
        </w:rPr>
        <w:t xml:space="preserve">Alternative: </w:t>
      </w:r>
      <w:r w:rsidR="004463E7" w:rsidRPr="004F7653">
        <w:rPr>
          <w:rFonts w:ascii="Times New Roman" w:hAnsi="Times New Roman" w:cs="Times New Roman"/>
          <w:i/>
        </w:rPr>
        <w:t>Employ</w:t>
      </w:r>
      <w:r w:rsidR="00BD37E4" w:rsidRPr="004F7653">
        <w:rPr>
          <w:rFonts w:ascii="Times New Roman" w:hAnsi="Times New Roman" w:cs="Times New Roman"/>
          <w:i/>
        </w:rPr>
        <w:t xml:space="preserve"> BLM</w:t>
      </w:r>
      <w:r w:rsidR="000B0151" w:rsidRPr="004F7653">
        <w:rPr>
          <w:rFonts w:ascii="Times New Roman" w:hAnsi="Times New Roman" w:cs="Times New Roman"/>
          <w:i/>
        </w:rPr>
        <w:t xml:space="preserve"> </w:t>
      </w:r>
      <w:r w:rsidR="00987944" w:rsidRPr="004F7653">
        <w:rPr>
          <w:rFonts w:ascii="Times New Roman" w:hAnsi="Times New Roman" w:cs="Times New Roman"/>
          <w:i/>
        </w:rPr>
        <w:t>Roundup</w:t>
      </w:r>
      <w:r w:rsidR="00BD37E4" w:rsidRPr="004F7653">
        <w:rPr>
          <w:rFonts w:ascii="Times New Roman" w:hAnsi="Times New Roman" w:cs="Times New Roman"/>
          <w:i/>
        </w:rPr>
        <w:t xml:space="preserve"> Strategy </w:t>
      </w:r>
      <w:r w:rsidR="00920D1D">
        <w:rPr>
          <w:rFonts w:ascii="Times New Roman" w:hAnsi="Times New Roman" w:cs="Times New Roman"/>
          <w:i/>
        </w:rPr>
        <w:t>w</w:t>
      </w:r>
      <w:r w:rsidR="00BD37E4" w:rsidRPr="004F7653">
        <w:rPr>
          <w:rFonts w:ascii="Times New Roman" w:hAnsi="Times New Roman" w:cs="Times New Roman"/>
          <w:i/>
        </w:rPr>
        <w:t>ith</w:t>
      </w:r>
      <w:r w:rsidR="000855A2" w:rsidRPr="004F7653">
        <w:rPr>
          <w:rFonts w:ascii="Times New Roman" w:hAnsi="Times New Roman" w:cs="Times New Roman"/>
          <w:i/>
        </w:rPr>
        <w:t xml:space="preserve"> Auctions and</w:t>
      </w:r>
      <w:r w:rsidR="000B0151" w:rsidRPr="004F7653">
        <w:rPr>
          <w:rFonts w:ascii="Times New Roman" w:hAnsi="Times New Roman" w:cs="Times New Roman"/>
          <w:i/>
        </w:rPr>
        <w:t xml:space="preserve"> Adoption</w:t>
      </w:r>
      <w:r w:rsidR="00444FA0" w:rsidRPr="004F7653">
        <w:rPr>
          <w:rFonts w:ascii="Times New Roman" w:hAnsi="Times New Roman" w:cs="Times New Roman"/>
          <w:i/>
        </w:rPr>
        <w:t xml:space="preserve">s </w:t>
      </w:r>
    </w:p>
    <w:p w14:paraId="226D4B62" w14:textId="77777777" w:rsidR="00987944" w:rsidRPr="004F7653" w:rsidRDefault="00987944">
      <w:pPr>
        <w:rPr>
          <w:rFonts w:ascii="Times New Roman" w:hAnsi="Times New Roman" w:cs="Times New Roman"/>
        </w:rPr>
      </w:pPr>
    </w:p>
    <w:p w14:paraId="5D98A792" w14:textId="33641502" w:rsidR="00B1656E" w:rsidRPr="004F7653" w:rsidRDefault="00BD37E4">
      <w:pPr>
        <w:rPr>
          <w:rFonts w:ascii="Times New Roman" w:hAnsi="Times New Roman" w:cs="Times New Roman"/>
        </w:rPr>
      </w:pPr>
      <w:r w:rsidRPr="004F7653">
        <w:rPr>
          <w:rFonts w:ascii="Times New Roman" w:hAnsi="Times New Roman" w:cs="Times New Roman"/>
        </w:rPr>
        <w:t>Ups</w:t>
      </w:r>
      <w:r w:rsidR="00920D1D">
        <w:rPr>
          <w:rFonts w:ascii="Times New Roman" w:hAnsi="Times New Roman" w:cs="Times New Roman"/>
        </w:rPr>
        <w:t>:</w:t>
      </w:r>
      <w:r w:rsidRPr="004F7653">
        <w:rPr>
          <w:rFonts w:ascii="Times New Roman" w:hAnsi="Times New Roman" w:cs="Times New Roman"/>
        </w:rPr>
        <w:t xml:space="preserve"> </w:t>
      </w:r>
      <w:r w:rsidR="002A2C0B" w:rsidRPr="004F7653">
        <w:rPr>
          <w:rFonts w:ascii="Times New Roman" w:hAnsi="Times New Roman" w:cs="Times New Roman"/>
        </w:rPr>
        <w:t xml:space="preserve"> </w:t>
      </w:r>
      <w:r w:rsidR="00987944" w:rsidRPr="004F7653">
        <w:rPr>
          <w:rFonts w:ascii="Times New Roman" w:hAnsi="Times New Roman" w:cs="Times New Roman"/>
        </w:rPr>
        <w:t>Established through the Wild Free-Roaming Horse and Burro Act of 1971, the BLM conducts roundups</w:t>
      </w:r>
      <w:r w:rsidR="00B1656E" w:rsidRPr="004F7653">
        <w:rPr>
          <w:rFonts w:ascii="Times New Roman" w:hAnsi="Times New Roman" w:cs="Times New Roman"/>
        </w:rPr>
        <w:t>.</w:t>
      </w:r>
      <w:r w:rsidR="00920D1D">
        <w:rPr>
          <w:rFonts w:ascii="Times New Roman" w:hAnsi="Times New Roman" w:cs="Times New Roman"/>
        </w:rPr>
        <w:t xml:space="preserve"> </w:t>
      </w:r>
      <w:r w:rsidR="00D3349A" w:rsidRPr="004F7653">
        <w:rPr>
          <w:rFonts w:ascii="Times New Roman" w:hAnsi="Times New Roman" w:cs="Times New Roman"/>
        </w:rPr>
        <w:t xml:space="preserve"> They determine the</w:t>
      </w:r>
      <w:r w:rsidR="00987944" w:rsidRPr="004F7653">
        <w:rPr>
          <w:rFonts w:ascii="Times New Roman" w:hAnsi="Times New Roman" w:cs="Times New Roman"/>
        </w:rPr>
        <w:t xml:space="preserve"> herd numbers consistent with the </w:t>
      </w:r>
      <w:r w:rsidR="005B4457" w:rsidRPr="004F7653">
        <w:rPr>
          <w:rFonts w:ascii="Times New Roman" w:hAnsi="Times New Roman" w:cs="Times New Roman"/>
        </w:rPr>
        <w:t>land’s capacity</w:t>
      </w:r>
      <w:r w:rsidR="00987944" w:rsidRPr="004F7653">
        <w:rPr>
          <w:rFonts w:ascii="Times New Roman" w:hAnsi="Times New Roman" w:cs="Times New Roman"/>
        </w:rPr>
        <w:t xml:space="preserve"> to support them</w:t>
      </w:r>
      <w:r w:rsidR="00B1656E" w:rsidRPr="004F7653">
        <w:rPr>
          <w:rFonts w:ascii="Times New Roman" w:hAnsi="Times New Roman" w:cs="Times New Roman"/>
        </w:rPr>
        <w:t>.  They have a combined figure of 47,612 animals in holding as of August 2014, just short of their total capacity of 52,508. (BLM</w:t>
      </w:r>
      <w:r w:rsidR="00D52F1E" w:rsidRPr="004F7653">
        <w:rPr>
          <w:rFonts w:ascii="Times New Roman" w:hAnsi="Times New Roman" w:cs="Times New Roman"/>
        </w:rPr>
        <w:t>, 2014)</w:t>
      </w:r>
      <w:r w:rsidR="002A2C0B" w:rsidRPr="004F7653">
        <w:rPr>
          <w:rFonts w:ascii="Times New Roman" w:hAnsi="Times New Roman" w:cs="Times New Roman"/>
        </w:rPr>
        <w:t xml:space="preserve"> </w:t>
      </w:r>
      <w:r w:rsidR="00B1656E" w:rsidRPr="004F7653">
        <w:rPr>
          <w:rFonts w:ascii="Times New Roman" w:hAnsi="Times New Roman" w:cs="Times New Roman"/>
        </w:rPr>
        <w:t>The justification for roundups is based on their estimates of herd numbers and the estimate that herd sizes can double every four years.  (BLM</w:t>
      </w:r>
      <w:r w:rsidR="00D52F1E" w:rsidRPr="004F7653">
        <w:rPr>
          <w:rFonts w:ascii="Times New Roman" w:hAnsi="Times New Roman" w:cs="Times New Roman"/>
        </w:rPr>
        <w:t>, 2014</w:t>
      </w:r>
      <w:r w:rsidR="00B1656E" w:rsidRPr="004F7653">
        <w:rPr>
          <w:rFonts w:ascii="Times New Roman" w:hAnsi="Times New Roman" w:cs="Times New Roman"/>
        </w:rPr>
        <w:t>) They hold auctions and arrange adoptions to place the horses: they do not sell horses or burros for slaughter.  As of August 2014, they have adopted out more than 230,000 horses and burros</w:t>
      </w:r>
      <w:r w:rsidR="00D52F1E" w:rsidRPr="004F7653">
        <w:rPr>
          <w:rFonts w:ascii="Times New Roman" w:hAnsi="Times New Roman" w:cs="Times New Roman"/>
        </w:rPr>
        <w:t>.</w:t>
      </w:r>
      <w:r w:rsidR="00B1656E" w:rsidRPr="004F7653">
        <w:rPr>
          <w:rFonts w:ascii="Times New Roman" w:hAnsi="Times New Roman" w:cs="Times New Roman"/>
        </w:rPr>
        <w:t xml:space="preserve"> (BLM</w:t>
      </w:r>
      <w:r w:rsidR="00D52F1E" w:rsidRPr="004F7653">
        <w:rPr>
          <w:rFonts w:ascii="Times New Roman" w:hAnsi="Times New Roman" w:cs="Times New Roman"/>
        </w:rPr>
        <w:t>, 2014)</w:t>
      </w:r>
      <w:r w:rsidR="00B1656E" w:rsidRPr="004F7653">
        <w:rPr>
          <w:rFonts w:ascii="Times New Roman" w:hAnsi="Times New Roman" w:cs="Times New Roman"/>
        </w:rPr>
        <w:t xml:space="preserve"> </w:t>
      </w:r>
    </w:p>
    <w:p w14:paraId="37B150B2" w14:textId="77777777" w:rsidR="00B1656E" w:rsidRPr="004F7653" w:rsidRDefault="00B1656E">
      <w:pPr>
        <w:rPr>
          <w:rFonts w:ascii="Times New Roman" w:hAnsi="Times New Roman" w:cs="Times New Roman"/>
        </w:rPr>
      </w:pPr>
    </w:p>
    <w:p w14:paraId="3411F81A" w14:textId="48FC4A5C" w:rsidR="000B0151" w:rsidRPr="004F7653" w:rsidRDefault="00BD37E4">
      <w:pPr>
        <w:rPr>
          <w:rFonts w:ascii="Times New Roman" w:hAnsi="Times New Roman" w:cs="Times New Roman"/>
        </w:rPr>
      </w:pPr>
      <w:r w:rsidRPr="004F7653">
        <w:rPr>
          <w:rFonts w:ascii="Times New Roman" w:hAnsi="Times New Roman" w:cs="Times New Roman"/>
        </w:rPr>
        <w:t>Down</w:t>
      </w:r>
      <w:r w:rsidR="00AD73DA" w:rsidRPr="004F7653">
        <w:rPr>
          <w:rFonts w:ascii="Times New Roman" w:hAnsi="Times New Roman" w:cs="Times New Roman"/>
        </w:rPr>
        <w:t>s</w:t>
      </w:r>
      <w:r w:rsidR="00920D1D">
        <w:rPr>
          <w:rFonts w:ascii="Times New Roman" w:hAnsi="Times New Roman" w:cs="Times New Roman"/>
        </w:rPr>
        <w:t>:</w:t>
      </w:r>
      <w:r w:rsidRPr="004F7653">
        <w:rPr>
          <w:rFonts w:ascii="Times New Roman" w:hAnsi="Times New Roman" w:cs="Times New Roman"/>
        </w:rPr>
        <w:t xml:space="preserve"> </w:t>
      </w:r>
      <w:r w:rsidR="00B1656E" w:rsidRPr="004F7653">
        <w:rPr>
          <w:rFonts w:ascii="Times New Roman" w:hAnsi="Times New Roman" w:cs="Times New Roman"/>
        </w:rPr>
        <w:t>In recent years, the methods used by the BLM have received criticism from t</w:t>
      </w:r>
      <w:r w:rsidR="004414D3" w:rsidRPr="004F7653">
        <w:rPr>
          <w:rFonts w:ascii="Times New Roman" w:hAnsi="Times New Roman" w:cs="Times New Roman"/>
        </w:rPr>
        <w:t>he G</w:t>
      </w:r>
      <w:r w:rsidR="00D52F1E" w:rsidRPr="004F7653">
        <w:rPr>
          <w:rFonts w:ascii="Times New Roman" w:hAnsi="Times New Roman" w:cs="Times New Roman"/>
        </w:rPr>
        <w:t>overnment Accounting Office</w:t>
      </w:r>
      <w:r w:rsidR="004414D3" w:rsidRPr="004F7653">
        <w:rPr>
          <w:rFonts w:ascii="Times New Roman" w:hAnsi="Times New Roman" w:cs="Times New Roman"/>
        </w:rPr>
        <w:t xml:space="preserve"> on management objectives</w:t>
      </w:r>
      <w:r w:rsidR="00B1656E" w:rsidRPr="004F7653">
        <w:rPr>
          <w:rFonts w:ascii="Times New Roman" w:hAnsi="Times New Roman" w:cs="Times New Roman"/>
        </w:rPr>
        <w:t xml:space="preserve"> and from the National Academy of Sciences </w:t>
      </w:r>
      <w:r w:rsidR="00D52F1E" w:rsidRPr="004F7653">
        <w:rPr>
          <w:rFonts w:ascii="Times New Roman" w:hAnsi="Times New Roman" w:cs="Times New Roman"/>
        </w:rPr>
        <w:t>(NAS</w:t>
      </w:r>
      <w:r w:rsidR="008A46CF" w:rsidRPr="004F7653">
        <w:rPr>
          <w:rFonts w:ascii="Times New Roman" w:hAnsi="Times New Roman" w:cs="Times New Roman"/>
        </w:rPr>
        <w:t xml:space="preserve"> 2013</w:t>
      </w:r>
      <w:r w:rsidR="00D52F1E" w:rsidRPr="004F7653">
        <w:rPr>
          <w:rFonts w:ascii="Times New Roman" w:hAnsi="Times New Roman" w:cs="Times New Roman"/>
        </w:rPr>
        <w:t xml:space="preserve">) </w:t>
      </w:r>
      <w:r w:rsidR="00B1656E" w:rsidRPr="004F7653">
        <w:rPr>
          <w:rFonts w:ascii="Times New Roman" w:hAnsi="Times New Roman" w:cs="Times New Roman"/>
        </w:rPr>
        <w:t xml:space="preserve">based on scientific method. </w:t>
      </w:r>
      <w:r w:rsidR="000B0151" w:rsidRPr="004F7653">
        <w:rPr>
          <w:rFonts w:ascii="Times New Roman" w:hAnsi="Times New Roman" w:cs="Times New Roman"/>
        </w:rPr>
        <w:t xml:space="preserve"> The</w:t>
      </w:r>
      <w:r w:rsidR="00BE6A6B" w:rsidRPr="004F7653">
        <w:rPr>
          <w:rFonts w:ascii="Times New Roman" w:hAnsi="Times New Roman" w:cs="Times New Roman"/>
        </w:rPr>
        <w:t xml:space="preserve"> NAS</w:t>
      </w:r>
      <w:r w:rsidR="000B0151" w:rsidRPr="004F7653">
        <w:rPr>
          <w:rFonts w:ascii="Times New Roman" w:hAnsi="Times New Roman" w:cs="Times New Roman"/>
        </w:rPr>
        <w:t xml:space="preserve"> found tha</w:t>
      </w:r>
      <w:r w:rsidR="00D52F1E" w:rsidRPr="004F7653">
        <w:rPr>
          <w:rFonts w:ascii="Times New Roman" w:hAnsi="Times New Roman" w:cs="Times New Roman"/>
        </w:rPr>
        <w:t>t:</w:t>
      </w:r>
      <w:r w:rsidR="000B0151" w:rsidRPr="004F7653">
        <w:rPr>
          <w:rFonts w:ascii="Times New Roman" w:hAnsi="Times New Roman" w:cs="Times New Roman"/>
        </w:rPr>
        <w:t xml:space="preserve"> </w:t>
      </w:r>
    </w:p>
    <w:p w14:paraId="1B841424" w14:textId="77777777" w:rsidR="000B0151" w:rsidRPr="004F7653" w:rsidRDefault="000B0151">
      <w:pPr>
        <w:rPr>
          <w:rFonts w:ascii="Times New Roman" w:hAnsi="Times New Roman" w:cs="Times New Roman"/>
        </w:rPr>
      </w:pPr>
    </w:p>
    <w:p w14:paraId="55C69755" w14:textId="2B954F7C" w:rsidR="000B0151" w:rsidRPr="004F7653" w:rsidRDefault="000B0151">
      <w:pPr>
        <w:rPr>
          <w:rFonts w:ascii="Times New Roman" w:hAnsi="Times New Roman" w:cs="Times New Roman"/>
        </w:rPr>
      </w:pPr>
      <w:r w:rsidRPr="004F7653">
        <w:rPr>
          <w:rFonts w:ascii="Times New Roman" w:hAnsi="Times New Roman" w:cs="Times New Roman"/>
        </w:rPr>
        <w:t xml:space="preserve">     </w:t>
      </w:r>
      <w:r w:rsidR="005B4457" w:rsidRPr="004F7653">
        <w:rPr>
          <w:rFonts w:ascii="Times New Roman" w:hAnsi="Times New Roman" w:cs="Times New Roman"/>
        </w:rPr>
        <w:t>The</w:t>
      </w:r>
      <w:r w:rsidRPr="004F7653">
        <w:rPr>
          <w:rFonts w:ascii="Times New Roman" w:hAnsi="Times New Roman" w:cs="Times New Roman"/>
        </w:rPr>
        <w:t xml:space="preserve"> Wild Horse and Burro Program has not used scientifically rigorous</w:t>
      </w:r>
    </w:p>
    <w:p w14:paraId="7BDB8238" w14:textId="4EADF377" w:rsidR="000B0151" w:rsidRPr="004F7653" w:rsidRDefault="000B0151">
      <w:pPr>
        <w:rPr>
          <w:rFonts w:ascii="Times New Roman" w:hAnsi="Times New Roman" w:cs="Times New Roman"/>
        </w:rPr>
      </w:pPr>
      <w:r w:rsidRPr="004F7653">
        <w:rPr>
          <w:rFonts w:ascii="Times New Roman" w:hAnsi="Times New Roman" w:cs="Times New Roman"/>
        </w:rPr>
        <w:t xml:space="preserve">     methods to estimate the population sizes of horses and </w:t>
      </w:r>
      <w:r w:rsidR="005B4457" w:rsidRPr="004F7653">
        <w:rPr>
          <w:rFonts w:ascii="Times New Roman" w:hAnsi="Times New Roman" w:cs="Times New Roman"/>
        </w:rPr>
        <w:t>burros</w:t>
      </w:r>
      <w:r w:rsidRPr="004F7653">
        <w:rPr>
          <w:rFonts w:ascii="Times New Roman" w:hAnsi="Times New Roman" w:cs="Times New Roman"/>
        </w:rPr>
        <w:t xml:space="preserve"> to model </w:t>
      </w:r>
      <w:r w:rsidRPr="004F7653">
        <w:rPr>
          <w:rFonts w:ascii="Times New Roman" w:hAnsi="Times New Roman" w:cs="Times New Roman"/>
        </w:rPr>
        <w:br/>
        <w:t xml:space="preserve">     the effects of management actions on the animals, or to assess the availability</w:t>
      </w:r>
    </w:p>
    <w:p w14:paraId="787ABE71" w14:textId="79D54D30" w:rsidR="000B0151" w:rsidRPr="004F7653" w:rsidRDefault="000B0151">
      <w:pPr>
        <w:rPr>
          <w:rFonts w:ascii="Times New Roman" w:hAnsi="Times New Roman" w:cs="Times New Roman"/>
        </w:rPr>
      </w:pPr>
      <w:r w:rsidRPr="004F7653">
        <w:rPr>
          <w:rFonts w:ascii="Times New Roman" w:hAnsi="Times New Roman" w:cs="Times New Roman"/>
        </w:rPr>
        <w:t xml:space="preserve">     and use of forage</w:t>
      </w:r>
      <w:r w:rsidR="00D3349A" w:rsidRPr="004F7653">
        <w:rPr>
          <w:rFonts w:ascii="Times New Roman" w:hAnsi="Times New Roman" w:cs="Times New Roman"/>
        </w:rPr>
        <w:t xml:space="preserve"> on rangelands</w:t>
      </w:r>
      <w:r w:rsidR="0069260C" w:rsidRPr="004F7653">
        <w:rPr>
          <w:rFonts w:ascii="Times New Roman" w:hAnsi="Times New Roman" w:cs="Times New Roman"/>
        </w:rPr>
        <w:t>….</w:t>
      </w:r>
      <w:r w:rsidR="00D3349A" w:rsidRPr="004F7653">
        <w:rPr>
          <w:rFonts w:ascii="Times New Roman" w:hAnsi="Times New Roman" w:cs="Times New Roman"/>
        </w:rPr>
        <w:t xml:space="preserve">science-based </w:t>
      </w:r>
      <w:r w:rsidRPr="004F7653">
        <w:rPr>
          <w:rFonts w:ascii="Times New Roman" w:hAnsi="Times New Roman" w:cs="Times New Roman"/>
        </w:rPr>
        <w:t>methods exist for improving</w:t>
      </w:r>
    </w:p>
    <w:p w14:paraId="5E1E5B7B" w14:textId="77777777" w:rsidR="000B0151" w:rsidRPr="004F7653" w:rsidRDefault="000B0151">
      <w:pPr>
        <w:rPr>
          <w:rFonts w:ascii="Times New Roman" w:hAnsi="Times New Roman" w:cs="Times New Roman"/>
        </w:rPr>
      </w:pPr>
      <w:r w:rsidRPr="004F7653">
        <w:rPr>
          <w:rFonts w:ascii="Times New Roman" w:hAnsi="Times New Roman" w:cs="Times New Roman"/>
        </w:rPr>
        <w:t xml:space="preserve">     population estimates, predicting the effects of management practices in order</w:t>
      </w:r>
    </w:p>
    <w:p w14:paraId="02E7E0F6" w14:textId="77777777" w:rsidR="000B0151" w:rsidRPr="004F7653" w:rsidRDefault="000B0151">
      <w:pPr>
        <w:rPr>
          <w:rFonts w:ascii="Times New Roman" w:hAnsi="Times New Roman" w:cs="Times New Roman"/>
        </w:rPr>
      </w:pPr>
      <w:r w:rsidRPr="004F7653">
        <w:rPr>
          <w:rFonts w:ascii="Times New Roman" w:hAnsi="Times New Roman" w:cs="Times New Roman"/>
        </w:rPr>
        <w:lastRenderedPageBreak/>
        <w:t xml:space="preserve">     to maintain genetically diverse, healthy population and estimating the </w:t>
      </w:r>
    </w:p>
    <w:p w14:paraId="5D7B52FC" w14:textId="71794CF6" w:rsidR="000B0151" w:rsidRPr="004F7653" w:rsidRDefault="000B0151">
      <w:pPr>
        <w:rPr>
          <w:rFonts w:ascii="Times New Roman" w:hAnsi="Times New Roman" w:cs="Times New Roman"/>
        </w:rPr>
      </w:pPr>
      <w:r w:rsidRPr="004F7653">
        <w:rPr>
          <w:rFonts w:ascii="Times New Roman" w:hAnsi="Times New Roman" w:cs="Times New Roman"/>
        </w:rPr>
        <w:t xml:space="preserve">     productivity of rangelands</w:t>
      </w:r>
      <w:r w:rsidR="0069260C" w:rsidRPr="004F7653">
        <w:rPr>
          <w:rFonts w:ascii="Times New Roman" w:hAnsi="Times New Roman" w:cs="Times New Roman"/>
        </w:rPr>
        <w:t>.</w:t>
      </w:r>
      <w:r w:rsidRPr="004F7653">
        <w:rPr>
          <w:rFonts w:ascii="Times New Roman" w:hAnsi="Times New Roman" w:cs="Times New Roman"/>
        </w:rPr>
        <w:t xml:space="preserve">  </w:t>
      </w:r>
      <w:r w:rsidR="00D3349A" w:rsidRPr="004F7653">
        <w:rPr>
          <w:rFonts w:ascii="Times New Roman" w:hAnsi="Times New Roman" w:cs="Times New Roman"/>
        </w:rPr>
        <w:t>(</w:t>
      </w:r>
      <w:r w:rsidRPr="004F7653">
        <w:rPr>
          <w:rFonts w:ascii="Times New Roman" w:hAnsi="Times New Roman" w:cs="Times New Roman"/>
        </w:rPr>
        <w:t>NAS</w:t>
      </w:r>
      <w:r w:rsidR="004C4163" w:rsidRPr="004F7653">
        <w:rPr>
          <w:rFonts w:ascii="Times New Roman" w:hAnsi="Times New Roman" w:cs="Times New Roman"/>
        </w:rPr>
        <w:t>, 2013</w:t>
      </w:r>
      <w:r w:rsidRPr="004F7653">
        <w:rPr>
          <w:rFonts w:ascii="Times New Roman" w:hAnsi="Times New Roman" w:cs="Times New Roman"/>
        </w:rPr>
        <w:t>)</w:t>
      </w:r>
    </w:p>
    <w:p w14:paraId="2151F9CF" w14:textId="77777777" w:rsidR="000B0151" w:rsidRPr="004F7653" w:rsidRDefault="000B0151">
      <w:pPr>
        <w:rPr>
          <w:rFonts w:ascii="Times New Roman" w:hAnsi="Times New Roman" w:cs="Times New Roman"/>
        </w:rPr>
      </w:pPr>
    </w:p>
    <w:p w14:paraId="2F04CF86" w14:textId="3DECE7D6" w:rsidR="000855A2" w:rsidRPr="004F7653" w:rsidRDefault="000B0151">
      <w:pPr>
        <w:rPr>
          <w:rFonts w:ascii="Times New Roman" w:hAnsi="Times New Roman" w:cs="Times New Roman"/>
        </w:rPr>
      </w:pPr>
      <w:r w:rsidRPr="004F7653">
        <w:rPr>
          <w:rFonts w:ascii="Times New Roman" w:hAnsi="Times New Roman" w:cs="Times New Roman"/>
        </w:rPr>
        <w:t xml:space="preserve">As a result of the lack of applying any consistent scientific method, the NAS determined that not only was there a </w:t>
      </w:r>
      <w:r w:rsidR="00D3349A" w:rsidRPr="004F7653">
        <w:rPr>
          <w:rFonts w:ascii="Times New Roman" w:hAnsi="Times New Roman" w:cs="Times New Roman"/>
        </w:rPr>
        <w:t>“</w:t>
      </w:r>
      <w:r w:rsidRPr="004F7653">
        <w:rPr>
          <w:rFonts w:ascii="Times New Roman" w:hAnsi="Times New Roman" w:cs="Times New Roman"/>
        </w:rPr>
        <w:t>lack of consistent, documented survey methods, but the links between BLM</w:t>
      </w:r>
      <w:r w:rsidR="009F642F" w:rsidRPr="004F7653">
        <w:rPr>
          <w:rFonts w:ascii="Times New Roman" w:hAnsi="Times New Roman" w:cs="Times New Roman"/>
        </w:rPr>
        <w:t>’</w:t>
      </w:r>
      <w:r w:rsidRPr="004F7653">
        <w:rPr>
          <w:rFonts w:ascii="Times New Roman" w:hAnsi="Times New Roman" w:cs="Times New Roman"/>
        </w:rPr>
        <w:t>S estimates of the national population size and its actual population surveys….are obscure</w:t>
      </w:r>
      <w:r w:rsidR="00D3349A" w:rsidRPr="004F7653">
        <w:rPr>
          <w:rFonts w:ascii="Times New Roman" w:hAnsi="Times New Roman" w:cs="Times New Roman"/>
        </w:rPr>
        <w:t>”</w:t>
      </w:r>
      <w:r w:rsidRPr="004F7653">
        <w:rPr>
          <w:rFonts w:ascii="Times New Roman" w:hAnsi="Times New Roman" w:cs="Times New Roman"/>
        </w:rPr>
        <w:t xml:space="preserve"> (NAS</w:t>
      </w:r>
      <w:r w:rsidR="008A46CF" w:rsidRPr="004F7653">
        <w:rPr>
          <w:rFonts w:ascii="Times New Roman" w:hAnsi="Times New Roman" w:cs="Times New Roman"/>
        </w:rPr>
        <w:t xml:space="preserve"> 2013</w:t>
      </w:r>
      <w:r w:rsidRPr="004F7653">
        <w:rPr>
          <w:rFonts w:ascii="Times New Roman" w:hAnsi="Times New Roman" w:cs="Times New Roman"/>
        </w:rPr>
        <w:t>)</w:t>
      </w:r>
      <w:r w:rsidR="00920D1D">
        <w:rPr>
          <w:rFonts w:ascii="Times New Roman" w:hAnsi="Times New Roman" w:cs="Times New Roman"/>
        </w:rPr>
        <w:t>.</w:t>
      </w:r>
      <w:r w:rsidR="00B1656E" w:rsidRPr="004F7653">
        <w:rPr>
          <w:rFonts w:ascii="Times New Roman" w:hAnsi="Times New Roman" w:cs="Times New Roman"/>
        </w:rPr>
        <w:t xml:space="preserve">  </w:t>
      </w:r>
      <w:r w:rsidR="00D3349A" w:rsidRPr="004F7653">
        <w:rPr>
          <w:rFonts w:ascii="Times New Roman" w:hAnsi="Times New Roman" w:cs="Times New Roman"/>
        </w:rPr>
        <w:t>This is a diplomatic way of saying the</w:t>
      </w:r>
      <w:r w:rsidR="000855A2" w:rsidRPr="004F7653">
        <w:rPr>
          <w:rFonts w:ascii="Times New Roman" w:hAnsi="Times New Roman" w:cs="Times New Roman"/>
        </w:rPr>
        <w:t xml:space="preserve"> list of counts, developed by subjective means,</w:t>
      </w:r>
      <w:r w:rsidR="00D3349A" w:rsidRPr="004F7653">
        <w:rPr>
          <w:rFonts w:ascii="Times New Roman" w:hAnsi="Times New Roman" w:cs="Times New Roman"/>
        </w:rPr>
        <w:t xml:space="preserve"> </w:t>
      </w:r>
      <w:r w:rsidR="007773A4" w:rsidRPr="004F7653">
        <w:rPr>
          <w:rFonts w:ascii="Times New Roman" w:hAnsi="Times New Roman" w:cs="Times New Roman"/>
        </w:rPr>
        <w:t>didn’t</w:t>
      </w:r>
      <w:r w:rsidR="00D3349A" w:rsidRPr="004F7653">
        <w:rPr>
          <w:rFonts w:ascii="Times New Roman" w:hAnsi="Times New Roman" w:cs="Times New Roman"/>
        </w:rPr>
        <w:t xml:space="preserve"> add up. </w:t>
      </w:r>
      <w:r w:rsidR="00B1656E" w:rsidRPr="004F7653">
        <w:rPr>
          <w:rFonts w:ascii="Times New Roman" w:hAnsi="Times New Roman" w:cs="Times New Roman"/>
        </w:rPr>
        <w:t xml:space="preserve"> </w:t>
      </w:r>
      <w:r w:rsidRPr="004F7653">
        <w:rPr>
          <w:rFonts w:ascii="Times New Roman" w:hAnsi="Times New Roman" w:cs="Times New Roman"/>
        </w:rPr>
        <w:t>Due to the lack of scientifically credib</w:t>
      </w:r>
      <w:r w:rsidR="00D3349A" w:rsidRPr="004F7653">
        <w:rPr>
          <w:rFonts w:ascii="Times New Roman" w:hAnsi="Times New Roman" w:cs="Times New Roman"/>
        </w:rPr>
        <w:t>le</w:t>
      </w:r>
      <w:r w:rsidRPr="004F7653">
        <w:rPr>
          <w:rFonts w:ascii="Times New Roman" w:hAnsi="Times New Roman" w:cs="Times New Roman"/>
        </w:rPr>
        <w:t xml:space="preserve"> data, the NAS was only able to indirectly estimate a possible growth rate based on the ages of horses removed </w:t>
      </w:r>
      <w:r w:rsidR="009F642F" w:rsidRPr="004F7653">
        <w:rPr>
          <w:rFonts w:ascii="Times New Roman" w:hAnsi="Times New Roman" w:cs="Times New Roman"/>
        </w:rPr>
        <w:t>from the range from 1989-2011.</w:t>
      </w:r>
      <w:r w:rsidR="003621D7" w:rsidRPr="004F7653">
        <w:rPr>
          <w:rFonts w:ascii="Times New Roman" w:hAnsi="Times New Roman" w:cs="Times New Roman"/>
        </w:rPr>
        <w:t xml:space="preserve"> </w:t>
      </w:r>
      <w:r w:rsidR="00DA199F" w:rsidRPr="004F7653">
        <w:rPr>
          <w:rFonts w:ascii="Times New Roman" w:hAnsi="Times New Roman" w:cs="Times New Roman"/>
        </w:rPr>
        <w:t xml:space="preserve"> Conversely, environmental organizations pointed to the 50% survival rate of foals as a more relevant figure</w:t>
      </w:r>
      <w:r w:rsidR="004C4163" w:rsidRPr="004F7653">
        <w:rPr>
          <w:rFonts w:ascii="Times New Roman" w:hAnsi="Times New Roman" w:cs="Times New Roman"/>
        </w:rPr>
        <w:t xml:space="preserve"> leading to an estimate of a 10% or less increase that would need to be adjusted for adult mortality</w:t>
      </w:r>
      <w:r w:rsidR="008A46CF" w:rsidRPr="004F7653">
        <w:rPr>
          <w:rFonts w:ascii="Times New Roman" w:hAnsi="Times New Roman" w:cs="Times New Roman"/>
        </w:rPr>
        <w:t xml:space="preserve"> (</w:t>
      </w:r>
      <w:r w:rsidR="008A46CF" w:rsidRPr="004F7653">
        <w:rPr>
          <w:rFonts w:ascii="Times New Roman" w:hAnsi="Times New Roman" w:cs="Times New Roman"/>
          <w:noProof/>
        </w:rPr>
        <w:t>Gre</w:t>
      </w:r>
      <w:r w:rsidR="00AB2D2C" w:rsidRPr="004F7653">
        <w:rPr>
          <w:rFonts w:ascii="Times New Roman" w:hAnsi="Times New Roman" w:cs="Times New Roman"/>
          <w:noProof/>
        </w:rPr>
        <w:t>gg</w:t>
      </w:r>
      <w:r w:rsidR="008A46CF" w:rsidRPr="004F7653">
        <w:rPr>
          <w:rFonts w:ascii="Times New Roman" w:hAnsi="Times New Roman" w:cs="Times New Roman"/>
          <w:noProof/>
        </w:rPr>
        <w:t>, K, Leblanc, L, Johnston, J. 2014)</w:t>
      </w:r>
      <w:r w:rsidR="00920D1D">
        <w:rPr>
          <w:rFonts w:ascii="Times New Roman" w:hAnsi="Times New Roman" w:cs="Times New Roman"/>
          <w:noProof/>
        </w:rPr>
        <w:t>.</w:t>
      </w:r>
    </w:p>
    <w:p w14:paraId="42AE555C" w14:textId="77777777" w:rsidR="000855A2" w:rsidRPr="004F7653" w:rsidRDefault="000855A2">
      <w:pPr>
        <w:rPr>
          <w:rFonts w:ascii="Times New Roman" w:hAnsi="Times New Roman" w:cs="Times New Roman"/>
        </w:rPr>
      </w:pPr>
    </w:p>
    <w:p w14:paraId="28719E26" w14:textId="018CFEB4" w:rsidR="00B1656E" w:rsidRPr="004F7653" w:rsidRDefault="00AD73DA">
      <w:pPr>
        <w:rPr>
          <w:rFonts w:ascii="Times New Roman" w:hAnsi="Times New Roman" w:cs="Times New Roman"/>
        </w:rPr>
      </w:pPr>
      <w:r w:rsidRPr="004F7653">
        <w:rPr>
          <w:rFonts w:ascii="Times New Roman" w:hAnsi="Times New Roman" w:cs="Times New Roman"/>
        </w:rPr>
        <w:t>Establ</w:t>
      </w:r>
      <w:r w:rsidR="009B5C60" w:rsidRPr="004F7653">
        <w:rPr>
          <w:rFonts w:ascii="Times New Roman" w:hAnsi="Times New Roman" w:cs="Times New Roman"/>
        </w:rPr>
        <w:t>i</w:t>
      </w:r>
      <w:r w:rsidRPr="004F7653">
        <w:rPr>
          <w:rFonts w:ascii="Times New Roman" w:hAnsi="Times New Roman" w:cs="Times New Roman"/>
        </w:rPr>
        <w:t>shing the</w:t>
      </w:r>
      <w:r w:rsidR="00797942" w:rsidRPr="004F7653">
        <w:rPr>
          <w:rFonts w:ascii="Times New Roman" w:hAnsi="Times New Roman" w:cs="Times New Roman"/>
        </w:rPr>
        <w:t xml:space="preserve"> </w:t>
      </w:r>
      <w:r w:rsidR="003621D7" w:rsidRPr="004F7653">
        <w:rPr>
          <w:rFonts w:ascii="Times New Roman" w:hAnsi="Times New Roman" w:cs="Times New Roman"/>
        </w:rPr>
        <w:t xml:space="preserve">makeup of the </w:t>
      </w:r>
      <w:r w:rsidRPr="004F7653">
        <w:rPr>
          <w:rFonts w:ascii="Times New Roman" w:hAnsi="Times New Roman" w:cs="Times New Roman"/>
        </w:rPr>
        <w:t>herd is another</w:t>
      </w:r>
      <w:r w:rsidR="003621D7" w:rsidRPr="004F7653">
        <w:rPr>
          <w:rFonts w:ascii="Times New Roman" w:hAnsi="Times New Roman" w:cs="Times New Roman"/>
        </w:rPr>
        <w:t xml:space="preserve"> key to u</w:t>
      </w:r>
      <w:r w:rsidR="00797942" w:rsidRPr="004F7653">
        <w:rPr>
          <w:rFonts w:ascii="Times New Roman" w:hAnsi="Times New Roman" w:cs="Times New Roman"/>
        </w:rPr>
        <w:t>nderstanding management options</w:t>
      </w:r>
      <w:r w:rsidR="009F642F" w:rsidRPr="004F7653">
        <w:rPr>
          <w:rFonts w:ascii="Times New Roman" w:hAnsi="Times New Roman" w:cs="Times New Roman"/>
        </w:rPr>
        <w:t>.</w:t>
      </w:r>
      <w:r w:rsidR="00797942" w:rsidRPr="004F7653">
        <w:rPr>
          <w:rFonts w:ascii="Times New Roman" w:hAnsi="Times New Roman" w:cs="Times New Roman"/>
        </w:rPr>
        <w:t xml:space="preserve">  The use of the </w:t>
      </w:r>
      <w:proofErr w:type="spellStart"/>
      <w:r w:rsidR="00797942" w:rsidRPr="004F7653">
        <w:rPr>
          <w:rFonts w:ascii="Times New Roman" w:hAnsi="Times New Roman" w:cs="Times New Roman"/>
        </w:rPr>
        <w:t>Win</w:t>
      </w:r>
      <w:r w:rsidR="009F642F" w:rsidRPr="004F7653">
        <w:rPr>
          <w:rFonts w:ascii="Times New Roman" w:hAnsi="Times New Roman" w:cs="Times New Roman"/>
        </w:rPr>
        <w:t>E</w:t>
      </w:r>
      <w:r w:rsidR="00797942" w:rsidRPr="004F7653">
        <w:rPr>
          <w:rFonts w:ascii="Times New Roman" w:hAnsi="Times New Roman" w:cs="Times New Roman"/>
        </w:rPr>
        <w:t>quus</w:t>
      </w:r>
      <w:proofErr w:type="spellEnd"/>
      <w:r w:rsidR="00797942" w:rsidRPr="004F7653">
        <w:rPr>
          <w:rFonts w:ascii="Times New Roman" w:hAnsi="Times New Roman" w:cs="Times New Roman"/>
        </w:rPr>
        <w:t xml:space="preserve"> </w:t>
      </w:r>
      <w:r w:rsidR="000855A2" w:rsidRPr="004F7653">
        <w:rPr>
          <w:rFonts w:ascii="Times New Roman" w:hAnsi="Times New Roman" w:cs="Times New Roman"/>
        </w:rPr>
        <w:t>computer program for s</w:t>
      </w:r>
      <w:r w:rsidR="00DA199F" w:rsidRPr="004F7653">
        <w:rPr>
          <w:rFonts w:ascii="Times New Roman" w:hAnsi="Times New Roman" w:cs="Times New Roman"/>
        </w:rPr>
        <w:t>imulations like how populations</w:t>
      </w:r>
      <w:r w:rsidR="009F642F" w:rsidRPr="004F7653">
        <w:rPr>
          <w:rFonts w:ascii="Times New Roman" w:hAnsi="Times New Roman" w:cs="Times New Roman"/>
        </w:rPr>
        <w:t xml:space="preserve"> change with fertility control or removal of horses depends on having the correct values for the input parameters</w:t>
      </w:r>
      <w:r w:rsidR="00DB3ECE" w:rsidRPr="004F7653">
        <w:rPr>
          <w:rFonts w:ascii="Times New Roman" w:hAnsi="Times New Roman" w:cs="Times New Roman"/>
        </w:rPr>
        <w:t>.</w:t>
      </w:r>
      <w:r w:rsidR="009F642F" w:rsidRPr="004F7653">
        <w:rPr>
          <w:rFonts w:ascii="Times New Roman" w:hAnsi="Times New Roman" w:cs="Times New Roman"/>
        </w:rPr>
        <w:t xml:space="preserve">  The NAS blasted the current use of this model for decision-making, since the results depend on the values of the input parameters like age-specific foaling rates or the sex and age composition of the herd. (NAS</w:t>
      </w:r>
      <w:r w:rsidR="004C4163" w:rsidRPr="004F7653">
        <w:rPr>
          <w:rFonts w:ascii="Times New Roman" w:hAnsi="Times New Roman" w:cs="Times New Roman"/>
        </w:rPr>
        <w:t>, 2013</w:t>
      </w:r>
      <w:r w:rsidR="009F642F" w:rsidRPr="004F7653">
        <w:rPr>
          <w:rFonts w:ascii="Times New Roman" w:hAnsi="Times New Roman" w:cs="Times New Roman"/>
        </w:rPr>
        <w:t>) Further, they note it is unclear</w:t>
      </w:r>
      <w:r w:rsidR="000855A2" w:rsidRPr="004F7653">
        <w:rPr>
          <w:rFonts w:ascii="Times New Roman" w:hAnsi="Times New Roman" w:cs="Times New Roman"/>
        </w:rPr>
        <w:t xml:space="preserve"> </w:t>
      </w:r>
      <w:r w:rsidR="009F642F" w:rsidRPr="004F7653">
        <w:rPr>
          <w:rFonts w:ascii="Times New Roman" w:hAnsi="Times New Roman" w:cs="Times New Roman"/>
        </w:rPr>
        <w:t>how it is actually used in decision-making.  Put simply, the BLM lacks credible d</w:t>
      </w:r>
      <w:r w:rsidR="00CC3591" w:rsidRPr="004F7653">
        <w:rPr>
          <w:rFonts w:ascii="Times New Roman" w:hAnsi="Times New Roman" w:cs="Times New Roman"/>
        </w:rPr>
        <w:t>ata,</w:t>
      </w:r>
      <w:r w:rsidR="000855A2" w:rsidRPr="004F7653">
        <w:rPr>
          <w:rFonts w:ascii="Times New Roman" w:hAnsi="Times New Roman" w:cs="Times New Roman"/>
        </w:rPr>
        <w:t xml:space="preserve"> so</w:t>
      </w:r>
      <w:r w:rsidR="009F642F" w:rsidRPr="004F7653">
        <w:rPr>
          <w:rFonts w:ascii="Times New Roman" w:hAnsi="Times New Roman" w:cs="Times New Roman"/>
        </w:rPr>
        <w:t xml:space="preserve"> the use of the </w:t>
      </w:r>
      <w:r w:rsidR="000855A2" w:rsidRPr="004F7653">
        <w:rPr>
          <w:rFonts w:ascii="Times New Roman" w:hAnsi="Times New Roman" w:cs="Times New Roman"/>
        </w:rPr>
        <w:t xml:space="preserve">computer </w:t>
      </w:r>
      <w:r w:rsidR="009F642F" w:rsidRPr="004F7653">
        <w:rPr>
          <w:rFonts w:ascii="Times New Roman" w:hAnsi="Times New Roman" w:cs="Times New Roman"/>
        </w:rPr>
        <w:t xml:space="preserve">model fails—garbage in, garbage out. </w:t>
      </w:r>
      <w:r w:rsidR="00797942" w:rsidRPr="004F7653">
        <w:rPr>
          <w:rFonts w:ascii="Times New Roman" w:hAnsi="Times New Roman" w:cs="Times New Roman"/>
        </w:rPr>
        <w:t xml:space="preserve"> </w:t>
      </w:r>
      <w:r w:rsidR="00CC3591" w:rsidRPr="004F7653">
        <w:rPr>
          <w:rFonts w:ascii="Times New Roman" w:hAnsi="Times New Roman" w:cs="Times New Roman"/>
        </w:rPr>
        <w:t xml:space="preserve">The monitoring of range management conditions </w:t>
      </w:r>
      <w:r w:rsidR="000855A2" w:rsidRPr="004F7653">
        <w:rPr>
          <w:rFonts w:ascii="Times New Roman" w:hAnsi="Times New Roman" w:cs="Times New Roman"/>
        </w:rPr>
        <w:t>was no better—it lacked specific</w:t>
      </w:r>
      <w:r w:rsidR="00CC3591" w:rsidRPr="004F7653">
        <w:rPr>
          <w:rFonts w:ascii="Times New Roman" w:hAnsi="Times New Roman" w:cs="Times New Roman"/>
        </w:rPr>
        <w:t xml:space="preserve">ity </w:t>
      </w:r>
      <w:r w:rsidR="000855A2" w:rsidRPr="004F7653">
        <w:rPr>
          <w:rFonts w:ascii="Times New Roman" w:hAnsi="Times New Roman" w:cs="Times New Roman"/>
        </w:rPr>
        <w:t>in definitions and</w:t>
      </w:r>
      <w:r w:rsidR="00CC3591" w:rsidRPr="004F7653">
        <w:rPr>
          <w:rFonts w:ascii="Times New Roman" w:hAnsi="Times New Roman" w:cs="Times New Roman"/>
        </w:rPr>
        <w:t xml:space="preserve"> </w:t>
      </w:r>
      <w:r w:rsidR="000855A2" w:rsidRPr="004F7653">
        <w:rPr>
          <w:rFonts w:ascii="Times New Roman" w:hAnsi="Times New Roman" w:cs="Times New Roman"/>
        </w:rPr>
        <w:t>sufficient</w:t>
      </w:r>
      <w:r w:rsidR="00CC3591" w:rsidRPr="004F7653">
        <w:rPr>
          <w:rFonts w:ascii="Times New Roman" w:hAnsi="Times New Roman" w:cs="Times New Roman"/>
        </w:rPr>
        <w:t xml:space="preserve"> detail on how to monitor</w:t>
      </w:r>
      <w:r w:rsidR="000855A2" w:rsidRPr="004F7653">
        <w:rPr>
          <w:rFonts w:ascii="Times New Roman" w:hAnsi="Times New Roman" w:cs="Times New Roman"/>
        </w:rPr>
        <w:t xml:space="preserve"> </w:t>
      </w:r>
      <w:r w:rsidR="005B4457" w:rsidRPr="004F7653">
        <w:rPr>
          <w:rFonts w:ascii="Times New Roman" w:hAnsi="Times New Roman" w:cs="Times New Roman"/>
        </w:rPr>
        <w:t>populations</w:t>
      </w:r>
      <w:r w:rsidR="00CC3591" w:rsidRPr="004F7653">
        <w:rPr>
          <w:rFonts w:ascii="Times New Roman" w:hAnsi="Times New Roman" w:cs="Times New Roman"/>
        </w:rPr>
        <w:t xml:space="preserve"> (NAS</w:t>
      </w:r>
      <w:r w:rsidR="00450EAB" w:rsidRPr="004F7653">
        <w:rPr>
          <w:rFonts w:ascii="Times New Roman" w:hAnsi="Times New Roman" w:cs="Times New Roman"/>
        </w:rPr>
        <w:t>, 2013</w:t>
      </w:r>
      <w:r w:rsidR="00CC3591" w:rsidRPr="004F7653">
        <w:rPr>
          <w:rFonts w:ascii="Times New Roman" w:hAnsi="Times New Roman" w:cs="Times New Roman"/>
        </w:rPr>
        <w:t>)</w:t>
      </w:r>
      <w:r w:rsidR="00345946">
        <w:rPr>
          <w:rFonts w:ascii="Times New Roman" w:hAnsi="Times New Roman" w:cs="Times New Roman"/>
        </w:rPr>
        <w:t>.</w:t>
      </w:r>
      <w:r w:rsidR="003621D7" w:rsidRPr="004F7653">
        <w:rPr>
          <w:rFonts w:ascii="Times New Roman" w:hAnsi="Times New Roman" w:cs="Times New Roman"/>
        </w:rPr>
        <w:t xml:space="preserve"> </w:t>
      </w:r>
      <w:r w:rsidR="009F642F" w:rsidRPr="004F7653">
        <w:rPr>
          <w:rFonts w:ascii="Times New Roman" w:hAnsi="Times New Roman" w:cs="Times New Roman"/>
        </w:rPr>
        <w:t xml:space="preserve">They also note that no figures on wolf-predation of </w:t>
      </w:r>
      <w:r w:rsidR="005B4457" w:rsidRPr="004F7653">
        <w:rPr>
          <w:rFonts w:ascii="Times New Roman" w:hAnsi="Times New Roman" w:cs="Times New Roman"/>
        </w:rPr>
        <w:t>wild horses</w:t>
      </w:r>
      <w:r w:rsidR="00BD37E4" w:rsidRPr="004F7653">
        <w:rPr>
          <w:rFonts w:ascii="Times New Roman" w:hAnsi="Times New Roman" w:cs="Times New Roman"/>
        </w:rPr>
        <w:t xml:space="preserve"> are available (NAS</w:t>
      </w:r>
      <w:r w:rsidR="00450EAB" w:rsidRPr="004F7653">
        <w:rPr>
          <w:rFonts w:ascii="Times New Roman" w:hAnsi="Times New Roman" w:cs="Times New Roman"/>
        </w:rPr>
        <w:t>, 2013</w:t>
      </w:r>
      <w:r w:rsidR="00BD37E4" w:rsidRPr="004F7653">
        <w:rPr>
          <w:rFonts w:ascii="Times New Roman" w:hAnsi="Times New Roman" w:cs="Times New Roman"/>
        </w:rPr>
        <w:t xml:space="preserve">).  </w:t>
      </w:r>
      <w:r w:rsidR="009F642F" w:rsidRPr="004F7653">
        <w:rPr>
          <w:rFonts w:ascii="Times New Roman" w:hAnsi="Times New Roman" w:cs="Times New Roman"/>
        </w:rPr>
        <w:t xml:space="preserve"> </w:t>
      </w:r>
    </w:p>
    <w:p w14:paraId="74115778" w14:textId="77777777" w:rsidR="00444FA0" w:rsidRPr="004F7653" w:rsidRDefault="00444FA0">
      <w:pPr>
        <w:rPr>
          <w:rFonts w:ascii="Times New Roman" w:hAnsi="Times New Roman" w:cs="Times New Roman"/>
        </w:rPr>
      </w:pPr>
    </w:p>
    <w:p w14:paraId="58559A77" w14:textId="3A52F0C1" w:rsidR="00444FA0" w:rsidRPr="004F7653" w:rsidRDefault="00444FA0">
      <w:pPr>
        <w:rPr>
          <w:rFonts w:ascii="Times New Roman" w:hAnsi="Times New Roman" w:cs="Times New Roman"/>
        </w:rPr>
      </w:pPr>
      <w:r w:rsidRPr="004F7653">
        <w:rPr>
          <w:rFonts w:ascii="Times New Roman" w:hAnsi="Times New Roman" w:cs="Times New Roman"/>
        </w:rPr>
        <w:t>In order to successfully implement this alternative, the Navajo Nation would have to develop</w:t>
      </w:r>
      <w:r w:rsidR="00675229" w:rsidRPr="004F7653">
        <w:rPr>
          <w:rFonts w:ascii="Times New Roman" w:hAnsi="Times New Roman" w:cs="Times New Roman"/>
        </w:rPr>
        <w:t xml:space="preserve"> and implement a science-based method of counting and defining the herd make-up.  In addition, solving problems of identifying o</w:t>
      </w:r>
      <w:r w:rsidR="00DA199F" w:rsidRPr="004F7653">
        <w:rPr>
          <w:rFonts w:ascii="Times New Roman" w:hAnsi="Times New Roman" w:cs="Times New Roman"/>
        </w:rPr>
        <w:t>wnership of free-ranging horses</w:t>
      </w:r>
      <w:r w:rsidR="00AD73DA" w:rsidRPr="004F7653">
        <w:rPr>
          <w:rFonts w:ascii="Times New Roman" w:hAnsi="Times New Roman" w:cs="Times New Roman"/>
        </w:rPr>
        <w:t xml:space="preserve"> and assuring roundups and other interactions with horses are within acceptable limits of Dine culture </w:t>
      </w:r>
      <w:r w:rsidR="00F6653A" w:rsidRPr="004F7653">
        <w:rPr>
          <w:rFonts w:ascii="Times New Roman" w:hAnsi="Times New Roman" w:cs="Times New Roman"/>
        </w:rPr>
        <w:t>create</w:t>
      </w:r>
      <w:r w:rsidR="00DA199F" w:rsidRPr="004F7653">
        <w:rPr>
          <w:rFonts w:ascii="Times New Roman" w:hAnsi="Times New Roman" w:cs="Times New Roman"/>
        </w:rPr>
        <w:t>s additional</w:t>
      </w:r>
      <w:r w:rsidR="00F6653A" w:rsidRPr="004F7653">
        <w:rPr>
          <w:rFonts w:ascii="Times New Roman" w:hAnsi="Times New Roman" w:cs="Times New Roman"/>
        </w:rPr>
        <w:t xml:space="preserve"> challenges.</w:t>
      </w:r>
      <w:r w:rsidR="00AD73DA" w:rsidRPr="004F7653">
        <w:rPr>
          <w:rFonts w:ascii="Times New Roman" w:hAnsi="Times New Roman" w:cs="Times New Roman"/>
        </w:rPr>
        <w:t xml:space="preserve">  </w:t>
      </w:r>
      <w:r w:rsidR="00675229" w:rsidRPr="004F7653">
        <w:rPr>
          <w:rFonts w:ascii="Times New Roman" w:hAnsi="Times New Roman" w:cs="Times New Roman"/>
        </w:rPr>
        <w:t xml:space="preserve">   </w:t>
      </w:r>
    </w:p>
    <w:p w14:paraId="69CA40AC" w14:textId="77777777" w:rsidR="00B1656E" w:rsidRPr="004F7653" w:rsidRDefault="00B1656E">
      <w:pPr>
        <w:rPr>
          <w:rFonts w:ascii="Times New Roman" w:hAnsi="Times New Roman" w:cs="Times New Roman"/>
        </w:rPr>
      </w:pPr>
    </w:p>
    <w:p w14:paraId="2137327D" w14:textId="5BF6EF8D" w:rsidR="00B1656E" w:rsidRPr="004F7653" w:rsidRDefault="00987944">
      <w:pPr>
        <w:rPr>
          <w:rFonts w:ascii="Times New Roman" w:hAnsi="Times New Roman" w:cs="Times New Roman"/>
          <w:i/>
        </w:rPr>
      </w:pPr>
      <w:r w:rsidRPr="004F7653">
        <w:rPr>
          <w:rFonts w:ascii="Times New Roman" w:hAnsi="Times New Roman" w:cs="Times New Roman"/>
          <w:i/>
        </w:rPr>
        <w:t xml:space="preserve"> </w:t>
      </w:r>
      <w:r w:rsidR="0073213D" w:rsidRPr="004F7653">
        <w:rPr>
          <w:rFonts w:ascii="Times New Roman" w:hAnsi="Times New Roman" w:cs="Times New Roman"/>
          <w:i/>
        </w:rPr>
        <w:t xml:space="preserve">Alternative 2: </w:t>
      </w:r>
      <w:r w:rsidR="00DF4756" w:rsidRPr="004F7653">
        <w:rPr>
          <w:rFonts w:ascii="Times New Roman" w:hAnsi="Times New Roman" w:cs="Times New Roman"/>
          <w:i/>
        </w:rPr>
        <w:t xml:space="preserve">Veterinary Model: </w:t>
      </w:r>
      <w:r w:rsidR="00D3349A" w:rsidRPr="004F7653">
        <w:rPr>
          <w:rFonts w:ascii="Times New Roman" w:hAnsi="Times New Roman" w:cs="Times New Roman"/>
          <w:i/>
        </w:rPr>
        <w:t xml:space="preserve"> </w:t>
      </w:r>
      <w:r w:rsidR="00675229" w:rsidRPr="004F7653">
        <w:rPr>
          <w:rFonts w:ascii="Times New Roman" w:hAnsi="Times New Roman" w:cs="Times New Roman"/>
          <w:i/>
        </w:rPr>
        <w:t>Sterilization</w:t>
      </w:r>
      <w:r w:rsidR="00D3349A" w:rsidRPr="004F7653">
        <w:rPr>
          <w:rFonts w:ascii="Times New Roman" w:hAnsi="Times New Roman" w:cs="Times New Roman"/>
          <w:i/>
        </w:rPr>
        <w:t xml:space="preserve"> </w:t>
      </w:r>
      <w:r w:rsidR="00DF4756" w:rsidRPr="004F7653">
        <w:rPr>
          <w:rFonts w:ascii="Times New Roman" w:hAnsi="Times New Roman" w:cs="Times New Roman"/>
          <w:i/>
        </w:rPr>
        <w:t xml:space="preserve">and </w:t>
      </w:r>
      <w:r w:rsidR="002F33C9" w:rsidRPr="004F7653">
        <w:rPr>
          <w:rFonts w:ascii="Times New Roman" w:hAnsi="Times New Roman" w:cs="Times New Roman"/>
          <w:i/>
        </w:rPr>
        <w:t>Euthanasia</w:t>
      </w:r>
    </w:p>
    <w:p w14:paraId="6183D67C" w14:textId="77777777" w:rsidR="00D3349A" w:rsidRPr="004F7653" w:rsidRDefault="00D3349A">
      <w:pPr>
        <w:rPr>
          <w:rFonts w:ascii="Times New Roman" w:hAnsi="Times New Roman" w:cs="Times New Roman"/>
          <w:i/>
        </w:rPr>
      </w:pPr>
    </w:p>
    <w:p w14:paraId="41002CFF" w14:textId="1913FF9B" w:rsidR="00DF4756" w:rsidRPr="004F7653" w:rsidRDefault="00BD37E4">
      <w:pPr>
        <w:rPr>
          <w:rFonts w:ascii="Times New Roman" w:hAnsi="Times New Roman" w:cs="Times New Roman"/>
        </w:rPr>
      </w:pPr>
      <w:r w:rsidRPr="004F7653">
        <w:rPr>
          <w:rFonts w:ascii="Times New Roman" w:hAnsi="Times New Roman" w:cs="Times New Roman"/>
        </w:rPr>
        <w:t>Ups</w:t>
      </w:r>
      <w:r w:rsidR="00345946">
        <w:rPr>
          <w:rFonts w:ascii="Times New Roman" w:hAnsi="Times New Roman" w:cs="Times New Roman"/>
        </w:rPr>
        <w:t>:</w:t>
      </w:r>
      <w:r w:rsidRPr="004F7653">
        <w:rPr>
          <w:rFonts w:ascii="Times New Roman" w:hAnsi="Times New Roman" w:cs="Times New Roman"/>
        </w:rPr>
        <w:t xml:space="preserve"> </w:t>
      </w:r>
      <w:r w:rsidR="00D3349A" w:rsidRPr="004F7653">
        <w:rPr>
          <w:rFonts w:ascii="Times New Roman" w:hAnsi="Times New Roman" w:cs="Times New Roman"/>
        </w:rPr>
        <w:t>Many sources have suggested the use of</w:t>
      </w:r>
      <w:r w:rsidR="003621D7" w:rsidRPr="004F7653">
        <w:rPr>
          <w:rFonts w:ascii="Times New Roman" w:hAnsi="Times New Roman" w:cs="Times New Roman"/>
        </w:rPr>
        <w:t xml:space="preserve"> PZP</w:t>
      </w:r>
      <w:r w:rsidR="00DA199F" w:rsidRPr="004F7653">
        <w:rPr>
          <w:rFonts w:ascii="Times New Roman" w:hAnsi="Times New Roman" w:cs="Times New Roman"/>
        </w:rPr>
        <w:t xml:space="preserve"> </w:t>
      </w:r>
      <w:r w:rsidR="00A04249" w:rsidRPr="004F7653">
        <w:rPr>
          <w:rFonts w:ascii="Times New Roman" w:hAnsi="Times New Roman" w:cs="Times New Roman"/>
        </w:rPr>
        <w:t xml:space="preserve">(Porcine Zona </w:t>
      </w:r>
      <w:proofErr w:type="spellStart"/>
      <w:r w:rsidR="00A04249" w:rsidRPr="004F7653">
        <w:rPr>
          <w:rFonts w:ascii="Times New Roman" w:hAnsi="Times New Roman" w:cs="Times New Roman"/>
        </w:rPr>
        <w:t>Pellucia</w:t>
      </w:r>
      <w:proofErr w:type="spellEnd"/>
      <w:r w:rsidR="00A04249" w:rsidRPr="004F7653">
        <w:rPr>
          <w:rFonts w:ascii="Times New Roman" w:hAnsi="Times New Roman" w:cs="Times New Roman"/>
        </w:rPr>
        <w:t>)</w:t>
      </w:r>
      <w:r w:rsidR="003621D7" w:rsidRPr="004F7653">
        <w:rPr>
          <w:rFonts w:ascii="Times New Roman" w:hAnsi="Times New Roman" w:cs="Times New Roman"/>
        </w:rPr>
        <w:t>, a drug that sterilizes</w:t>
      </w:r>
      <w:r w:rsidR="00D3349A" w:rsidRPr="004F7653">
        <w:rPr>
          <w:rFonts w:ascii="Times New Roman" w:hAnsi="Times New Roman" w:cs="Times New Roman"/>
        </w:rPr>
        <w:t xml:space="preserve"> horses.  The NAS Report </w:t>
      </w:r>
      <w:r w:rsidR="00675229" w:rsidRPr="004F7653">
        <w:rPr>
          <w:rFonts w:ascii="Times New Roman" w:hAnsi="Times New Roman" w:cs="Times New Roman"/>
        </w:rPr>
        <w:t>mentions</w:t>
      </w:r>
      <w:r w:rsidR="00D3349A" w:rsidRPr="004F7653">
        <w:rPr>
          <w:rFonts w:ascii="Times New Roman" w:hAnsi="Times New Roman" w:cs="Times New Roman"/>
        </w:rPr>
        <w:t xml:space="preserve"> </w:t>
      </w:r>
      <w:r w:rsidR="00450EAB" w:rsidRPr="004F7653">
        <w:rPr>
          <w:rFonts w:ascii="Times New Roman" w:hAnsi="Times New Roman" w:cs="Times New Roman"/>
        </w:rPr>
        <w:t xml:space="preserve">chemical </w:t>
      </w:r>
      <w:r w:rsidR="005B4457" w:rsidRPr="004F7653">
        <w:rPr>
          <w:rFonts w:ascii="Times New Roman" w:hAnsi="Times New Roman" w:cs="Times New Roman"/>
        </w:rPr>
        <w:t>sterilization</w:t>
      </w:r>
      <w:r w:rsidR="00D3349A" w:rsidRPr="004F7653">
        <w:rPr>
          <w:rFonts w:ascii="Times New Roman" w:hAnsi="Times New Roman" w:cs="Times New Roman"/>
        </w:rPr>
        <w:t xml:space="preserve"> as a possible solution</w:t>
      </w:r>
      <w:r w:rsidR="003621D7" w:rsidRPr="004F7653">
        <w:rPr>
          <w:rFonts w:ascii="Times New Roman" w:hAnsi="Times New Roman" w:cs="Times New Roman"/>
        </w:rPr>
        <w:t>, once credible numbers coul</w:t>
      </w:r>
      <w:r w:rsidR="005B4457" w:rsidRPr="004F7653">
        <w:rPr>
          <w:rFonts w:ascii="Times New Roman" w:hAnsi="Times New Roman" w:cs="Times New Roman"/>
        </w:rPr>
        <w:t xml:space="preserve">d be established for the herds.  </w:t>
      </w:r>
    </w:p>
    <w:p w14:paraId="0E909729" w14:textId="77777777" w:rsidR="00DF4756" w:rsidRPr="004F7653" w:rsidRDefault="00DF4756">
      <w:pPr>
        <w:rPr>
          <w:rFonts w:ascii="Times New Roman" w:hAnsi="Times New Roman" w:cs="Times New Roman"/>
        </w:rPr>
      </w:pPr>
    </w:p>
    <w:p w14:paraId="42A1DC48" w14:textId="2F41AA56" w:rsidR="003621D7" w:rsidRPr="004F7653" w:rsidRDefault="00DF4756">
      <w:pPr>
        <w:rPr>
          <w:rFonts w:ascii="Times New Roman" w:hAnsi="Times New Roman" w:cs="Times New Roman"/>
        </w:rPr>
      </w:pPr>
      <w:r w:rsidRPr="004F7653">
        <w:rPr>
          <w:rFonts w:ascii="Times New Roman" w:hAnsi="Times New Roman" w:cs="Times New Roman"/>
        </w:rPr>
        <w:t xml:space="preserve">Veterinary-assisted, humane methods exist for </w:t>
      </w:r>
      <w:r w:rsidR="002F33C9" w:rsidRPr="004F7653">
        <w:rPr>
          <w:rFonts w:ascii="Times New Roman" w:hAnsi="Times New Roman" w:cs="Times New Roman"/>
        </w:rPr>
        <w:t>euthanasia for those</w:t>
      </w:r>
      <w:r w:rsidRPr="004F7653">
        <w:rPr>
          <w:rFonts w:ascii="Times New Roman" w:hAnsi="Times New Roman" w:cs="Times New Roman"/>
        </w:rPr>
        <w:t xml:space="preserve"> horses wit</w:t>
      </w:r>
      <w:r w:rsidR="00DA199F" w:rsidRPr="004F7653">
        <w:rPr>
          <w:rFonts w:ascii="Times New Roman" w:hAnsi="Times New Roman" w:cs="Times New Roman"/>
        </w:rPr>
        <w:t>h painful, terminal conditions.</w:t>
      </w:r>
      <w:r w:rsidRPr="004F7653">
        <w:rPr>
          <w:rFonts w:ascii="Times New Roman" w:hAnsi="Times New Roman" w:cs="Times New Roman"/>
        </w:rPr>
        <w:t xml:space="preserve">  Working with cultural leaders, the Nation might create a program that allows Dine people to ask for this assistance.  Although there is a cost, it is negligible compared to keeping horses with terminal conditions in lon</w:t>
      </w:r>
      <w:r w:rsidR="00F6653A" w:rsidRPr="004F7653">
        <w:rPr>
          <w:rFonts w:ascii="Times New Roman" w:hAnsi="Times New Roman" w:cs="Times New Roman"/>
        </w:rPr>
        <w:t>g-</w:t>
      </w:r>
      <w:r w:rsidRPr="004F7653">
        <w:rPr>
          <w:rFonts w:ascii="Times New Roman" w:hAnsi="Times New Roman" w:cs="Times New Roman"/>
        </w:rPr>
        <w:t xml:space="preserve">term holding. </w:t>
      </w:r>
      <w:r w:rsidR="005B4457" w:rsidRPr="004F7653">
        <w:rPr>
          <w:rFonts w:ascii="Times New Roman" w:hAnsi="Times New Roman" w:cs="Times New Roman"/>
        </w:rPr>
        <w:t xml:space="preserve">                                                                </w:t>
      </w:r>
    </w:p>
    <w:p w14:paraId="7C376B7D" w14:textId="77777777" w:rsidR="00BD37E4" w:rsidRPr="004F7653" w:rsidRDefault="00BD37E4">
      <w:pPr>
        <w:rPr>
          <w:rFonts w:ascii="Times New Roman" w:hAnsi="Times New Roman" w:cs="Times New Roman"/>
        </w:rPr>
      </w:pPr>
    </w:p>
    <w:p w14:paraId="34A82DD0" w14:textId="1EA8DD4A" w:rsidR="00462001" w:rsidRPr="004F7653" w:rsidRDefault="00BD37E4">
      <w:pPr>
        <w:rPr>
          <w:rFonts w:ascii="Times New Roman" w:hAnsi="Times New Roman" w:cs="Times New Roman"/>
        </w:rPr>
      </w:pPr>
      <w:r w:rsidRPr="004F7653">
        <w:rPr>
          <w:rFonts w:ascii="Times New Roman" w:hAnsi="Times New Roman" w:cs="Times New Roman"/>
        </w:rPr>
        <w:t>Downs</w:t>
      </w:r>
      <w:r w:rsidR="00312A0E">
        <w:rPr>
          <w:rFonts w:ascii="Times New Roman" w:hAnsi="Times New Roman" w:cs="Times New Roman"/>
        </w:rPr>
        <w:t>:</w:t>
      </w:r>
      <w:r w:rsidRPr="004F7653">
        <w:rPr>
          <w:rFonts w:ascii="Times New Roman" w:hAnsi="Times New Roman" w:cs="Times New Roman"/>
        </w:rPr>
        <w:t xml:space="preserve"> </w:t>
      </w:r>
      <w:r w:rsidR="005B4457" w:rsidRPr="004F7653">
        <w:rPr>
          <w:rFonts w:ascii="Times New Roman" w:hAnsi="Times New Roman" w:cs="Times New Roman"/>
        </w:rPr>
        <w:t xml:space="preserve">This option is not without </w:t>
      </w:r>
      <w:r w:rsidR="003621D7" w:rsidRPr="004F7653">
        <w:rPr>
          <w:rFonts w:ascii="Times New Roman" w:hAnsi="Times New Roman" w:cs="Times New Roman"/>
        </w:rPr>
        <w:t xml:space="preserve">drawbacks.  Currently, </w:t>
      </w:r>
      <w:r w:rsidR="00DA199F" w:rsidRPr="004F7653">
        <w:rPr>
          <w:rFonts w:ascii="Times New Roman" w:hAnsi="Times New Roman" w:cs="Times New Roman"/>
        </w:rPr>
        <w:t>PZP</w:t>
      </w:r>
      <w:r w:rsidR="003621D7" w:rsidRPr="004F7653">
        <w:rPr>
          <w:rFonts w:ascii="Times New Roman" w:hAnsi="Times New Roman" w:cs="Times New Roman"/>
        </w:rPr>
        <w:t xml:space="preserve"> can be applied with a dart, a relatively safe and humane method.  However, it means obtaining access to the mares at </w:t>
      </w:r>
      <w:r w:rsidR="003621D7" w:rsidRPr="004F7653">
        <w:rPr>
          <w:rFonts w:ascii="Times New Roman" w:hAnsi="Times New Roman" w:cs="Times New Roman"/>
        </w:rPr>
        <w:lastRenderedPageBreak/>
        <w:t>close quarters and it lasts for just two years.  Nevertheless, it is a more efficient option tha</w:t>
      </w:r>
      <w:r w:rsidR="0069260C" w:rsidRPr="004F7653">
        <w:rPr>
          <w:rFonts w:ascii="Times New Roman" w:hAnsi="Times New Roman" w:cs="Times New Roman"/>
        </w:rPr>
        <w:t xml:space="preserve">n </w:t>
      </w:r>
      <w:r w:rsidR="003621D7" w:rsidRPr="004F7653">
        <w:rPr>
          <w:rFonts w:ascii="Times New Roman" w:hAnsi="Times New Roman" w:cs="Times New Roman"/>
        </w:rPr>
        <w:t xml:space="preserve">holding thousands of horses.  But is </w:t>
      </w:r>
      <w:r w:rsidR="005B4457" w:rsidRPr="004F7653">
        <w:rPr>
          <w:rFonts w:ascii="Times New Roman" w:hAnsi="Times New Roman" w:cs="Times New Roman"/>
        </w:rPr>
        <w:t>PZP</w:t>
      </w:r>
      <w:r w:rsidR="003621D7" w:rsidRPr="004F7653">
        <w:rPr>
          <w:rFonts w:ascii="Times New Roman" w:hAnsi="Times New Roman" w:cs="Times New Roman"/>
        </w:rPr>
        <w:t xml:space="preserve"> a safe </w:t>
      </w:r>
      <w:proofErr w:type="spellStart"/>
      <w:r w:rsidRPr="004F7653">
        <w:rPr>
          <w:rFonts w:ascii="Times New Roman" w:hAnsi="Times New Roman" w:cs="Times New Roman"/>
        </w:rPr>
        <w:t>im</w:t>
      </w:r>
      <w:r w:rsidR="00AD73DA" w:rsidRPr="004F7653">
        <w:rPr>
          <w:rFonts w:ascii="Times New Roman" w:hAnsi="Times New Roman" w:cs="Times New Roman"/>
        </w:rPr>
        <w:t>munocontraceptive</w:t>
      </w:r>
      <w:proofErr w:type="spellEnd"/>
      <w:r w:rsidR="00AD73DA" w:rsidRPr="004F7653">
        <w:rPr>
          <w:rFonts w:ascii="Times New Roman" w:hAnsi="Times New Roman" w:cs="Times New Roman"/>
        </w:rPr>
        <w:t xml:space="preserve">, or is it an </w:t>
      </w:r>
      <w:r w:rsidRPr="004F7653">
        <w:rPr>
          <w:rFonts w:ascii="Times New Roman" w:hAnsi="Times New Roman" w:cs="Times New Roman"/>
        </w:rPr>
        <w:t>unpredictable pesticide?</w:t>
      </w:r>
      <w:r w:rsidR="00CC3591" w:rsidRPr="004F7653">
        <w:rPr>
          <w:rFonts w:ascii="Times New Roman" w:hAnsi="Times New Roman" w:cs="Times New Roman"/>
        </w:rPr>
        <w:t xml:space="preserve"> </w:t>
      </w:r>
      <w:r w:rsidR="00A04249" w:rsidRPr="004F7653">
        <w:rPr>
          <w:rFonts w:ascii="Times New Roman" w:hAnsi="Times New Roman" w:cs="Times New Roman"/>
        </w:rPr>
        <w:t xml:space="preserve"> EPA permits PZP as a limited use pesticide.  So</w:t>
      </w:r>
      <w:r w:rsidR="002415D2" w:rsidRPr="004F7653">
        <w:rPr>
          <w:rFonts w:ascii="Times New Roman" w:hAnsi="Times New Roman" w:cs="Times New Roman"/>
        </w:rPr>
        <w:t>m</w:t>
      </w:r>
      <w:r w:rsidR="00A04249" w:rsidRPr="004F7653">
        <w:rPr>
          <w:rFonts w:ascii="Times New Roman" w:hAnsi="Times New Roman" w:cs="Times New Roman"/>
        </w:rPr>
        <w:t>e equine reproductive immunologists point to possi</w:t>
      </w:r>
      <w:r w:rsidR="002415D2" w:rsidRPr="004F7653">
        <w:rPr>
          <w:rFonts w:ascii="Times New Roman" w:hAnsi="Times New Roman" w:cs="Times New Roman"/>
        </w:rPr>
        <w:t>ble side effects such as</w:t>
      </w:r>
      <w:r w:rsidR="00A04249" w:rsidRPr="004F7653">
        <w:rPr>
          <w:rFonts w:ascii="Times New Roman" w:hAnsi="Times New Roman" w:cs="Times New Roman"/>
        </w:rPr>
        <w:t xml:space="preserve"> long-term destabilization of mare’s seasonal cycling, thus impacting foal survival rates</w:t>
      </w:r>
      <w:r w:rsidR="00155EB6" w:rsidRPr="004F7653">
        <w:rPr>
          <w:rFonts w:ascii="Times New Roman" w:hAnsi="Times New Roman" w:cs="Times New Roman"/>
        </w:rPr>
        <w:t xml:space="preserve"> (DeCarlo, 2010)</w:t>
      </w:r>
      <w:r w:rsidR="00312A0E">
        <w:rPr>
          <w:rFonts w:ascii="Times New Roman" w:hAnsi="Times New Roman" w:cs="Times New Roman"/>
        </w:rPr>
        <w:t>.</w:t>
      </w:r>
      <w:r w:rsidR="00A33078" w:rsidRPr="004F7653">
        <w:rPr>
          <w:rFonts w:ascii="Times New Roman" w:hAnsi="Times New Roman" w:cs="Times New Roman"/>
        </w:rPr>
        <w:t xml:space="preserve">  A</w:t>
      </w:r>
      <w:r w:rsidR="002415D2" w:rsidRPr="004F7653">
        <w:rPr>
          <w:rFonts w:ascii="Times New Roman" w:hAnsi="Times New Roman" w:cs="Times New Roman"/>
        </w:rPr>
        <w:t xml:space="preserve"> </w:t>
      </w:r>
      <w:r w:rsidR="007773A4" w:rsidRPr="004F7653">
        <w:rPr>
          <w:rFonts w:ascii="Times New Roman" w:hAnsi="Times New Roman" w:cs="Times New Roman"/>
        </w:rPr>
        <w:t>10-year</w:t>
      </w:r>
      <w:r w:rsidR="002415D2" w:rsidRPr="004F7653">
        <w:rPr>
          <w:rFonts w:ascii="Times New Roman" w:hAnsi="Times New Roman" w:cs="Times New Roman"/>
        </w:rPr>
        <w:t xml:space="preserve"> moratorium to test the drug was recommended.</w:t>
      </w:r>
      <w:r w:rsidR="00A04249" w:rsidRPr="004F7653">
        <w:rPr>
          <w:rFonts w:ascii="Times New Roman" w:hAnsi="Times New Roman" w:cs="Times New Roman"/>
        </w:rPr>
        <w:t xml:space="preserve"> </w:t>
      </w:r>
    </w:p>
    <w:p w14:paraId="6DA225D0" w14:textId="77777777" w:rsidR="00A04249" w:rsidRPr="004F7653" w:rsidRDefault="00A04249">
      <w:pPr>
        <w:rPr>
          <w:rFonts w:ascii="Times New Roman" w:hAnsi="Times New Roman" w:cs="Times New Roman"/>
        </w:rPr>
      </w:pPr>
    </w:p>
    <w:p w14:paraId="3B26D365" w14:textId="1D2E6E70" w:rsidR="003621D7" w:rsidRPr="004F7653" w:rsidRDefault="00CC3591">
      <w:pPr>
        <w:rPr>
          <w:rFonts w:ascii="Times New Roman" w:hAnsi="Times New Roman" w:cs="Times New Roman"/>
        </w:rPr>
      </w:pPr>
      <w:r w:rsidRPr="004F7653">
        <w:rPr>
          <w:rFonts w:ascii="Times New Roman" w:hAnsi="Times New Roman" w:cs="Times New Roman"/>
        </w:rPr>
        <w:t xml:space="preserve">Current information suggests that most of the 102 </w:t>
      </w:r>
      <w:r w:rsidR="00675229" w:rsidRPr="004F7653">
        <w:rPr>
          <w:rFonts w:ascii="Times New Roman" w:hAnsi="Times New Roman" w:cs="Times New Roman"/>
        </w:rPr>
        <w:t xml:space="preserve">BLM </w:t>
      </w:r>
      <w:r w:rsidRPr="004F7653">
        <w:rPr>
          <w:rFonts w:ascii="Times New Roman" w:hAnsi="Times New Roman" w:cs="Times New Roman"/>
        </w:rPr>
        <w:t>wild horse herds sampled show genetic diversity similar to other healthy populations of mammals</w:t>
      </w:r>
      <w:r w:rsidR="00462001" w:rsidRPr="004F7653">
        <w:rPr>
          <w:rFonts w:ascii="Times New Roman" w:hAnsi="Times New Roman" w:cs="Times New Roman"/>
        </w:rPr>
        <w:t xml:space="preserve"> (</w:t>
      </w:r>
      <w:r w:rsidRPr="004F7653">
        <w:rPr>
          <w:rFonts w:ascii="Times New Roman" w:hAnsi="Times New Roman" w:cs="Times New Roman"/>
        </w:rPr>
        <w:t>NAS</w:t>
      </w:r>
      <w:r w:rsidR="0069260C" w:rsidRPr="004F7653">
        <w:rPr>
          <w:rFonts w:ascii="Times New Roman" w:hAnsi="Times New Roman" w:cs="Times New Roman"/>
        </w:rPr>
        <w:t>, 2013</w:t>
      </w:r>
      <w:r w:rsidRPr="004F7653">
        <w:rPr>
          <w:rFonts w:ascii="Times New Roman" w:hAnsi="Times New Roman" w:cs="Times New Roman"/>
        </w:rPr>
        <w:t>)</w:t>
      </w:r>
      <w:r w:rsidR="00312A0E">
        <w:rPr>
          <w:rFonts w:ascii="Times New Roman" w:hAnsi="Times New Roman" w:cs="Times New Roman"/>
        </w:rPr>
        <w:t>.</w:t>
      </w:r>
      <w:r w:rsidRPr="004F7653">
        <w:rPr>
          <w:rFonts w:ascii="Times New Roman" w:hAnsi="Times New Roman" w:cs="Times New Roman"/>
        </w:rPr>
        <w:t xml:space="preserve">  Sterilization methods could change th</w:t>
      </w:r>
      <w:r w:rsidR="00462001" w:rsidRPr="004F7653">
        <w:rPr>
          <w:rFonts w:ascii="Times New Roman" w:hAnsi="Times New Roman" w:cs="Times New Roman"/>
        </w:rPr>
        <w:t>at balance and remove the evolutionary sources of natural selection</w:t>
      </w:r>
      <w:r w:rsidR="00450EAB" w:rsidRPr="004F7653">
        <w:rPr>
          <w:rFonts w:ascii="Times New Roman" w:hAnsi="Times New Roman" w:cs="Times New Roman"/>
        </w:rPr>
        <w:t>, especially in many small herds</w:t>
      </w:r>
      <w:r w:rsidR="00462001" w:rsidRPr="004F7653">
        <w:rPr>
          <w:rFonts w:ascii="Times New Roman" w:hAnsi="Times New Roman" w:cs="Times New Roman"/>
        </w:rPr>
        <w:t>.</w:t>
      </w:r>
      <w:r w:rsidR="003621D7" w:rsidRPr="004F7653">
        <w:rPr>
          <w:rFonts w:ascii="Times New Roman" w:hAnsi="Times New Roman" w:cs="Times New Roman"/>
        </w:rPr>
        <w:t xml:space="preserve">  </w:t>
      </w:r>
      <w:r w:rsidRPr="004F7653">
        <w:rPr>
          <w:rFonts w:ascii="Times New Roman" w:hAnsi="Times New Roman" w:cs="Times New Roman"/>
        </w:rPr>
        <w:t>In addition</w:t>
      </w:r>
      <w:r w:rsidR="00462001" w:rsidRPr="004F7653">
        <w:rPr>
          <w:rFonts w:ascii="Times New Roman" w:hAnsi="Times New Roman" w:cs="Times New Roman"/>
        </w:rPr>
        <w:t>,</w:t>
      </w:r>
      <w:r w:rsidRPr="004F7653">
        <w:rPr>
          <w:rFonts w:ascii="Times New Roman" w:hAnsi="Times New Roman" w:cs="Times New Roman"/>
        </w:rPr>
        <w:t xml:space="preserve"> recommendation</w:t>
      </w:r>
      <w:r w:rsidR="00AF17CB" w:rsidRPr="004F7653">
        <w:rPr>
          <w:rFonts w:ascii="Times New Roman" w:hAnsi="Times New Roman" w:cs="Times New Roman"/>
        </w:rPr>
        <w:t>s</w:t>
      </w:r>
      <w:r w:rsidRPr="004F7653">
        <w:rPr>
          <w:rFonts w:ascii="Times New Roman" w:hAnsi="Times New Roman" w:cs="Times New Roman"/>
        </w:rPr>
        <w:t xml:space="preserve"> to move horses to maximize genetic diversity </w:t>
      </w:r>
      <w:r w:rsidR="00462001" w:rsidRPr="004F7653">
        <w:rPr>
          <w:rFonts w:ascii="Times New Roman" w:hAnsi="Times New Roman" w:cs="Times New Roman"/>
        </w:rPr>
        <w:t>can generate unplanned effects similar to moving</w:t>
      </w:r>
      <w:r w:rsidRPr="004F7653">
        <w:rPr>
          <w:rFonts w:ascii="Times New Roman" w:hAnsi="Times New Roman" w:cs="Times New Roman"/>
        </w:rPr>
        <w:t xml:space="preserve"> other highly social wild herds like bison that have unique, strong family</w:t>
      </w:r>
      <w:r w:rsidR="00462001" w:rsidRPr="004F7653">
        <w:rPr>
          <w:rFonts w:ascii="Times New Roman" w:hAnsi="Times New Roman" w:cs="Times New Roman"/>
        </w:rPr>
        <w:t xml:space="preserve"> s</w:t>
      </w:r>
      <w:r w:rsidRPr="004F7653">
        <w:rPr>
          <w:rFonts w:ascii="Times New Roman" w:hAnsi="Times New Roman" w:cs="Times New Roman"/>
        </w:rPr>
        <w:t xml:space="preserve">tructures (Stumpff, </w:t>
      </w:r>
      <w:r w:rsidR="00155EB6" w:rsidRPr="004F7653">
        <w:rPr>
          <w:rFonts w:ascii="Times New Roman" w:hAnsi="Times New Roman" w:cs="Times New Roman"/>
        </w:rPr>
        <w:t>2011</w:t>
      </w:r>
      <w:r w:rsidRPr="004F7653">
        <w:rPr>
          <w:rFonts w:ascii="Times New Roman" w:hAnsi="Times New Roman" w:cs="Times New Roman"/>
        </w:rPr>
        <w:t>)</w:t>
      </w:r>
      <w:r w:rsidR="00312A0E">
        <w:rPr>
          <w:rFonts w:ascii="Times New Roman" w:hAnsi="Times New Roman" w:cs="Times New Roman"/>
        </w:rPr>
        <w:t>.</w:t>
      </w:r>
    </w:p>
    <w:p w14:paraId="2460C54C" w14:textId="77777777" w:rsidR="003621D7" w:rsidRPr="004F7653" w:rsidRDefault="003621D7">
      <w:pPr>
        <w:rPr>
          <w:rFonts w:ascii="Times New Roman" w:hAnsi="Times New Roman" w:cs="Times New Roman"/>
        </w:rPr>
      </w:pPr>
    </w:p>
    <w:p w14:paraId="0E4D5F2D" w14:textId="194F8B7E" w:rsidR="00AD73DA" w:rsidRPr="004F7653" w:rsidRDefault="00A04249">
      <w:pPr>
        <w:rPr>
          <w:rFonts w:ascii="Times New Roman" w:hAnsi="Times New Roman" w:cs="Times New Roman"/>
        </w:rPr>
      </w:pPr>
      <w:r w:rsidRPr="004F7653">
        <w:rPr>
          <w:rFonts w:ascii="Times New Roman" w:hAnsi="Times New Roman" w:cs="Times New Roman"/>
        </w:rPr>
        <w:t>Chemical sterilization of</w:t>
      </w:r>
      <w:r w:rsidR="003621D7" w:rsidRPr="004F7653">
        <w:rPr>
          <w:rFonts w:ascii="Times New Roman" w:hAnsi="Times New Roman" w:cs="Times New Roman"/>
        </w:rPr>
        <w:t xml:space="preserve"> stallions seems more efficient.  However, this </w:t>
      </w:r>
      <w:r w:rsidR="00BD37E4" w:rsidRPr="004F7653">
        <w:rPr>
          <w:rFonts w:ascii="Times New Roman" w:hAnsi="Times New Roman" w:cs="Times New Roman"/>
        </w:rPr>
        <w:t>can</w:t>
      </w:r>
      <w:r w:rsidR="00462001" w:rsidRPr="004F7653">
        <w:rPr>
          <w:rFonts w:ascii="Times New Roman" w:hAnsi="Times New Roman" w:cs="Times New Roman"/>
        </w:rPr>
        <w:t xml:space="preserve"> </w:t>
      </w:r>
      <w:r w:rsidR="003621D7" w:rsidRPr="004F7653">
        <w:rPr>
          <w:rFonts w:ascii="Times New Roman" w:hAnsi="Times New Roman" w:cs="Times New Roman"/>
        </w:rPr>
        <w:t xml:space="preserve">have genetic drawbacks.  The agencies have no </w:t>
      </w:r>
      <w:r w:rsidR="00BD37E4" w:rsidRPr="004F7653">
        <w:rPr>
          <w:rFonts w:ascii="Times New Roman" w:hAnsi="Times New Roman" w:cs="Times New Roman"/>
        </w:rPr>
        <w:t>consistent and credible information on</w:t>
      </w:r>
      <w:r w:rsidR="003621D7" w:rsidRPr="004F7653">
        <w:rPr>
          <w:rFonts w:ascii="Times New Roman" w:hAnsi="Times New Roman" w:cs="Times New Roman"/>
        </w:rPr>
        <w:t xml:space="preserve"> DNA</w:t>
      </w:r>
      <w:r w:rsidR="00BD37E4" w:rsidRPr="004F7653">
        <w:rPr>
          <w:rFonts w:ascii="Times New Roman" w:hAnsi="Times New Roman" w:cs="Times New Roman"/>
        </w:rPr>
        <w:t xml:space="preserve"> from wild horse herds</w:t>
      </w:r>
      <w:r w:rsidR="003621D7" w:rsidRPr="004F7653">
        <w:rPr>
          <w:rFonts w:ascii="Times New Roman" w:hAnsi="Times New Roman" w:cs="Times New Roman"/>
        </w:rPr>
        <w:t xml:space="preserve">.  Further genetic studies would be needed to assure that the selection of stallions </w:t>
      </w:r>
      <w:r w:rsidR="00B03ED8" w:rsidRPr="004F7653">
        <w:rPr>
          <w:rFonts w:ascii="Times New Roman" w:hAnsi="Times New Roman" w:cs="Times New Roman"/>
        </w:rPr>
        <w:t xml:space="preserve">for castration </w:t>
      </w:r>
      <w:r w:rsidR="003621D7" w:rsidRPr="004F7653">
        <w:rPr>
          <w:rFonts w:ascii="Times New Roman" w:hAnsi="Times New Roman" w:cs="Times New Roman"/>
        </w:rPr>
        <w:t>was not affecting the genetic viability of herds, or that it would not be likely to lead to negative inherited traits and diseases.</w:t>
      </w:r>
      <w:r w:rsidR="00AD73DA" w:rsidRPr="004F7653">
        <w:rPr>
          <w:rFonts w:ascii="Times New Roman" w:hAnsi="Times New Roman" w:cs="Times New Roman"/>
        </w:rPr>
        <w:t xml:space="preserve">  Even so, if we assume that natural selection means that the reigning stallion is the fittest, sterilizing the fittest animals hardly seems a good long-term strategy</w:t>
      </w:r>
    </w:p>
    <w:p w14:paraId="358FD4BD" w14:textId="77777777" w:rsidR="00AD73DA" w:rsidRPr="004F7653" w:rsidRDefault="00AD73DA">
      <w:pPr>
        <w:rPr>
          <w:rFonts w:ascii="Times New Roman" w:hAnsi="Times New Roman" w:cs="Times New Roman"/>
        </w:rPr>
      </w:pPr>
    </w:p>
    <w:p w14:paraId="125EA009" w14:textId="4229A6D9" w:rsidR="000F7C57" w:rsidRPr="004F7653" w:rsidRDefault="00AF17CB">
      <w:pPr>
        <w:rPr>
          <w:rFonts w:ascii="Times New Roman" w:hAnsi="Times New Roman" w:cs="Times New Roman"/>
          <w:i/>
        </w:rPr>
      </w:pPr>
      <w:r w:rsidRPr="004F7653">
        <w:rPr>
          <w:rFonts w:ascii="Times New Roman" w:hAnsi="Times New Roman" w:cs="Times New Roman"/>
          <w:i/>
        </w:rPr>
        <w:t xml:space="preserve">Alternative 3: </w:t>
      </w:r>
      <w:r w:rsidR="004414D3" w:rsidRPr="004F7653">
        <w:rPr>
          <w:rFonts w:ascii="Times New Roman" w:hAnsi="Times New Roman" w:cs="Times New Roman"/>
          <w:i/>
        </w:rPr>
        <w:t>The Ecology and Education Model</w:t>
      </w:r>
    </w:p>
    <w:p w14:paraId="5C630ABF" w14:textId="77777777" w:rsidR="004414D3" w:rsidRPr="004F7653" w:rsidRDefault="004414D3">
      <w:pPr>
        <w:rPr>
          <w:rFonts w:ascii="Times New Roman" w:hAnsi="Times New Roman" w:cs="Times New Roman"/>
          <w:i/>
        </w:rPr>
      </w:pPr>
    </w:p>
    <w:p w14:paraId="33653C54" w14:textId="74CC00E4" w:rsidR="00F6653A" w:rsidRPr="004F7653" w:rsidRDefault="00AF17CB" w:rsidP="00F6653A">
      <w:pPr>
        <w:rPr>
          <w:rFonts w:ascii="Times New Roman" w:hAnsi="Times New Roman" w:cs="Times New Roman"/>
        </w:rPr>
      </w:pPr>
      <w:r w:rsidRPr="004F7653">
        <w:rPr>
          <w:rFonts w:ascii="Times New Roman" w:hAnsi="Times New Roman" w:cs="Times New Roman"/>
        </w:rPr>
        <w:t>Ups</w:t>
      </w:r>
      <w:r w:rsidR="00312A0E">
        <w:rPr>
          <w:rFonts w:ascii="Times New Roman" w:hAnsi="Times New Roman" w:cs="Times New Roman"/>
        </w:rPr>
        <w:t>:</w:t>
      </w:r>
      <w:r w:rsidRPr="004F7653">
        <w:rPr>
          <w:rFonts w:ascii="Times New Roman" w:hAnsi="Times New Roman" w:cs="Times New Roman"/>
        </w:rPr>
        <w:t xml:space="preserve">  </w:t>
      </w:r>
      <w:r w:rsidR="004414D3" w:rsidRPr="004F7653">
        <w:rPr>
          <w:rFonts w:ascii="Times New Roman" w:hAnsi="Times New Roman" w:cs="Times New Roman"/>
        </w:rPr>
        <w:t xml:space="preserve">Another option on the table is </w:t>
      </w:r>
      <w:r w:rsidR="002E73D2" w:rsidRPr="004F7653">
        <w:rPr>
          <w:rFonts w:ascii="Times New Roman" w:hAnsi="Times New Roman" w:cs="Times New Roman"/>
        </w:rPr>
        <w:t xml:space="preserve">to increase habitat through ecology, education and partnerships. </w:t>
      </w:r>
      <w:r w:rsidR="00F6653A" w:rsidRPr="004F7653">
        <w:rPr>
          <w:rFonts w:ascii="Times New Roman" w:hAnsi="Times New Roman" w:cs="Times New Roman"/>
        </w:rPr>
        <w:t xml:space="preserve"> One component of this strategy is the establishment of “Eco sanctuaries” for Navajo horses on the property of large landowners, with some initial support from the federal government (</w:t>
      </w:r>
      <w:proofErr w:type="spellStart"/>
      <w:r w:rsidR="00F6653A" w:rsidRPr="004F7653">
        <w:rPr>
          <w:rFonts w:ascii="Times New Roman" w:hAnsi="Times New Roman" w:cs="Times New Roman"/>
        </w:rPr>
        <w:t>Vandoor</w:t>
      </w:r>
      <w:proofErr w:type="spellEnd"/>
      <w:r w:rsidR="00F6653A" w:rsidRPr="004F7653">
        <w:rPr>
          <w:rFonts w:ascii="Times New Roman" w:hAnsi="Times New Roman" w:cs="Times New Roman"/>
        </w:rPr>
        <w:t>, 2013)</w:t>
      </w:r>
      <w:r w:rsidR="009B5629">
        <w:rPr>
          <w:rFonts w:ascii="Times New Roman" w:hAnsi="Times New Roman" w:cs="Times New Roman"/>
        </w:rPr>
        <w:t>.</w:t>
      </w:r>
      <w:r w:rsidR="00F6653A" w:rsidRPr="004F7653">
        <w:rPr>
          <w:rFonts w:ascii="Times New Roman" w:hAnsi="Times New Roman" w:cs="Times New Roman"/>
        </w:rPr>
        <w:t xml:space="preserve"> With cattle profits down and an unstable and possibly shrinking meat market for beef, the federal government might buy back grazing permits as an additional incentive to private owners, including tribal members, who could use these federal permits.</w:t>
      </w:r>
      <w:r w:rsidR="009B5629">
        <w:rPr>
          <w:rFonts w:ascii="Times New Roman" w:hAnsi="Times New Roman" w:cs="Times New Roman"/>
        </w:rPr>
        <w:t xml:space="preserve"> </w:t>
      </w:r>
      <w:r w:rsidR="00F6653A" w:rsidRPr="004F7653">
        <w:rPr>
          <w:rFonts w:ascii="Times New Roman" w:hAnsi="Times New Roman" w:cs="Times New Roman"/>
        </w:rPr>
        <w:t xml:space="preserve"> </w:t>
      </w:r>
      <w:r w:rsidR="00450EAB" w:rsidRPr="004F7653">
        <w:rPr>
          <w:rFonts w:ascii="Times New Roman" w:hAnsi="Times New Roman" w:cs="Times New Roman"/>
        </w:rPr>
        <w:t>The</w:t>
      </w:r>
      <w:r w:rsidRPr="004F7653">
        <w:rPr>
          <w:rFonts w:ascii="Times New Roman" w:hAnsi="Times New Roman" w:cs="Times New Roman"/>
        </w:rPr>
        <w:t xml:space="preserve"> d</w:t>
      </w:r>
      <w:r w:rsidR="00450EAB" w:rsidRPr="004F7653">
        <w:rPr>
          <w:rFonts w:ascii="Times New Roman" w:hAnsi="Times New Roman" w:cs="Times New Roman"/>
        </w:rPr>
        <w:t>evelopment of e</w:t>
      </w:r>
      <w:r w:rsidR="00F6653A" w:rsidRPr="004F7653">
        <w:rPr>
          <w:rFonts w:ascii="Times New Roman" w:hAnsi="Times New Roman" w:cs="Times New Roman"/>
        </w:rPr>
        <w:t>co sanctuaries as centers for tourism</w:t>
      </w:r>
      <w:r w:rsidRPr="004F7653">
        <w:rPr>
          <w:rFonts w:ascii="Times New Roman" w:hAnsi="Times New Roman" w:cs="Times New Roman"/>
        </w:rPr>
        <w:t xml:space="preserve"> would be </w:t>
      </w:r>
      <w:r w:rsidR="00450EAB" w:rsidRPr="004F7653">
        <w:rPr>
          <w:rFonts w:ascii="Times New Roman" w:hAnsi="Times New Roman" w:cs="Times New Roman"/>
        </w:rPr>
        <w:t>similar to</w:t>
      </w:r>
      <w:r w:rsidRPr="004F7653">
        <w:rPr>
          <w:rFonts w:ascii="Times New Roman" w:hAnsi="Times New Roman" w:cs="Times New Roman"/>
        </w:rPr>
        <w:t xml:space="preserve"> </w:t>
      </w:r>
      <w:r w:rsidR="00F6653A" w:rsidRPr="004F7653">
        <w:rPr>
          <w:rFonts w:ascii="Times New Roman" w:hAnsi="Times New Roman" w:cs="Times New Roman"/>
        </w:rPr>
        <w:t>the Nature Conservancy</w:t>
      </w:r>
      <w:r w:rsidR="00450EAB" w:rsidRPr="004F7653">
        <w:rPr>
          <w:rFonts w:ascii="Times New Roman" w:hAnsi="Times New Roman" w:cs="Times New Roman"/>
        </w:rPr>
        <w:t>’s successful</w:t>
      </w:r>
      <w:r w:rsidR="00F6653A" w:rsidRPr="004F7653">
        <w:rPr>
          <w:rFonts w:ascii="Times New Roman" w:hAnsi="Times New Roman" w:cs="Times New Roman"/>
        </w:rPr>
        <w:t xml:space="preserve"> developed tourist facilities and </w:t>
      </w:r>
      <w:r w:rsidR="00450EAB" w:rsidRPr="004F7653">
        <w:rPr>
          <w:rFonts w:ascii="Times New Roman" w:hAnsi="Times New Roman" w:cs="Times New Roman"/>
        </w:rPr>
        <w:t xml:space="preserve">the ability to open up </w:t>
      </w:r>
      <w:r w:rsidR="00F6653A" w:rsidRPr="004F7653">
        <w:rPr>
          <w:rFonts w:ascii="Times New Roman" w:hAnsi="Times New Roman" w:cs="Times New Roman"/>
        </w:rPr>
        <w:t xml:space="preserve">fundraising opportunities around areas of special ecological and species interest.  This adds an economic incentive.  These areas could also have a research function, allowing the agencies to develop better information for future management.   </w:t>
      </w:r>
    </w:p>
    <w:p w14:paraId="3F1B3118" w14:textId="499220CF" w:rsidR="002E73D2" w:rsidRPr="004F7653" w:rsidRDefault="002E73D2">
      <w:pPr>
        <w:rPr>
          <w:rFonts w:ascii="Times New Roman" w:hAnsi="Times New Roman" w:cs="Times New Roman"/>
        </w:rPr>
      </w:pPr>
    </w:p>
    <w:p w14:paraId="162B1CA0" w14:textId="77777777" w:rsidR="005B4457" w:rsidRPr="004F7653" w:rsidRDefault="004414D3">
      <w:pPr>
        <w:rPr>
          <w:rFonts w:ascii="Times New Roman" w:hAnsi="Times New Roman" w:cs="Times New Roman"/>
        </w:rPr>
      </w:pPr>
      <w:r w:rsidRPr="004F7653">
        <w:rPr>
          <w:rFonts w:ascii="Times New Roman" w:hAnsi="Times New Roman" w:cs="Times New Roman"/>
        </w:rPr>
        <w:t xml:space="preserve">Horse adoptions are made more difficult by the fact the wild horses are untrained, or sometimes just green-broke.  </w:t>
      </w:r>
      <w:r w:rsidR="00797942" w:rsidRPr="004F7653">
        <w:rPr>
          <w:rFonts w:ascii="Times New Roman" w:hAnsi="Times New Roman" w:cs="Times New Roman"/>
        </w:rPr>
        <w:t>Prisons could develop horse-training centers and teach prisoners horse-training skills.  Working with animals and nature has proven to be a positive psychological experience for prisoners as well as an opportunity to develop skills.</w:t>
      </w:r>
      <w:r w:rsidRPr="004F7653">
        <w:rPr>
          <w:rFonts w:ascii="Times New Roman" w:hAnsi="Times New Roman" w:cs="Times New Roman"/>
        </w:rPr>
        <w:t xml:space="preserve"> </w:t>
      </w:r>
      <w:r w:rsidR="00797942" w:rsidRPr="004F7653">
        <w:rPr>
          <w:rFonts w:ascii="Times New Roman" w:hAnsi="Times New Roman" w:cs="Times New Roman"/>
        </w:rPr>
        <w:t xml:space="preserve">  </w:t>
      </w:r>
    </w:p>
    <w:p w14:paraId="0BCBB68A" w14:textId="77777777" w:rsidR="005B4457" w:rsidRPr="004F7653" w:rsidRDefault="005B4457">
      <w:pPr>
        <w:rPr>
          <w:rFonts w:ascii="Times New Roman" w:hAnsi="Times New Roman" w:cs="Times New Roman"/>
        </w:rPr>
      </w:pPr>
    </w:p>
    <w:p w14:paraId="6DE1626D" w14:textId="514B2AF4" w:rsidR="00BD37E4" w:rsidRPr="004F7653" w:rsidRDefault="00797942" w:rsidP="00BD37E4">
      <w:pPr>
        <w:rPr>
          <w:rFonts w:ascii="Times New Roman" w:hAnsi="Times New Roman" w:cs="Times New Roman"/>
        </w:rPr>
      </w:pPr>
      <w:r w:rsidRPr="004F7653">
        <w:rPr>
          <w:rFonts w:ascii="Times New Roman" w:hAnsi="Times New Roman" w:cs="Times New Roman"/>
        </w:rPr>
        <w:t xml:space="preserve">Finally, the horses might be used in youth programs, especially for at-risk youth.  Youth program development can teach culture in ways that increase pride and opportunities for </w:t>
      </w:r>
      <w:r w:rsidRPr="004F7653">
        <w:rPr>
          <w:rFonts w:ascii="Times New Roman" w:hAnsi="Times New Roman" w:cs="Times New Roman"/>
        </w:rPr>
        <w:lastRenderedPageBreak/>
        <w:t xml:space="preserve">youth. </w:t>
      </w:r>
      <w:r w:rsidR="005B4457" w:rsidRPr="004F7653">
        <w:rPr>
          <w:rFonts w:ascii="Times New Roman" w:hAnsi="Times New Roman" w:cs="Times New Roman"/>
        </w:rPr>
        <w:t xml:space="preserve"> They might even create a</w:t>
      </w:r>
      <w:r w:rsidR="0024656E" w:rsidRPr="004F7653">
        <w:rPr>
          <w:rFonts w:ascii="Times New Roman" w:hAnsi="Times New Roman" w:cs="Times New Roman"/>
        </w:rPr>
        <w:t xml:space="preserve"> </w:t>
      </w:r>
      <w:r w:rsidR="00450EAB" w:rsidRPr="004F7653">
        <w:rPr>
          <w:rFonts w:ascii="Times New Roman" w:hAnsi="Times New Roman" w:cs="Times New Roman"/>
        </w:rPr>
        <w:t>program for developing</w:t>
      </w:r>
      <w:r w:rsidR="005B4457" w:rsidRPr="004F7653">
        <w:rPr>
          <w:rFonts w:ascii="Times New Roman" w:hAnsi="Times New Roman" w:cs="Times New Roman"/>
        </w:rPr>
        <w:t xml:space="preserve"> a Navajo horse as a specific breed. </w:t>
      </w:r>
      <w:r w:rsidRPr="004F7653">
        <w:rPr>
          <w:rFonts w:ascii="Times New Roman" w:hAnsi="Times New Roman" w:cs="Times New Roman"/>
        </w:rPr>
        <w:t xml:space="preserve"> Though this option has high costs, </w:t>
      </w:r>
      <w:r w:rsidR="005B4457" w:rsidRPr="004F7653">
        <w:rPr>
          <w:rFonts w:ascii="Times New Roman" w:hAnsi="Times New Roman" w:cs="Times New Roman"/>
        </w:rPr>
        <w:t>it may</w:t>
      </w:r>
      <w:r w:rsidRPr="004F7653">
        <w:rPr>
          <w:rFonts w:ascii="Times New Roman" w:hAnsi="Times New Roman" w:cs="Times New Roman"/>
        </w:rPr>
        <w:t xml:space="preserve"> not exceed the costs of keeping</w:t>
      </w:r>
      <w:r w:rsidR="008410CC" w:rsidRPr="004F7653">
        <w:rPr>
          <w:rFonts w:ascii="Times New Roman" w:hAnsi="Times New Roman" w:cs="Times New Roman"/>
        </w:rPr>
        <w:t xml:space="preserve"> thousands of horses in holding</w:t>
      </w:r>
      <w:r w:rsidR="005B4457" w:rsidRPr="004F7653">
        <w:rPr>
          <w:rFonts w:ascii="Times New Roman" w:hAnsi="Times New Roman" w:cs="Times New Roman"/>
        </w:rPr>
        <w:t>.</w:t>
      </w:r>
      <w:r w:rsidR="009B5629">
        <w:rPr>
          <w:rFonts w:ascii="Times New Roman" w:hAnsi="Times New Roman" w:cs="Times New Roman"/>
        </w:rPr>
        <w:t xml:space="preserve"> </w:t>
      </w:r>
      <w:r w:rsidR="00FF7F34" w:rsidRPr="004F7653">
        <w:rPr>
          <w:rFonts w:ascii="Times New Roman" w:hAnsi="Times New Roman" w:cs="Times New Roman"/>
        </w:rPr>
        <w:t xml:space="preserve"> </w:t>
      </w:r>
      <w:r w:rsidR="00BD37E4" w:rsidRPr="004F7653">
        <w:rPr>
          <w:rFonts w:ascii="Times New Roman" w:hAnsi="Times New Roman" w:cs="Times New Roman"/>
        </w:rPr>
        <w:t>With several wolf-reintroduction programs in progress, this may be a natural means of population control</w:t>
      </w:r>
      <w:r w:rsidR="00450EAB" w:rsidRPr="004F7653">
        <w:rPr>
          <w:rFonts w:ascii="Times New Roman" w:hAnsi="Times New Roman" w:cs="Times New Roman"/>
        </w:rPr>
        <w:t xml:space="preserve"> that is worthy of study.</w:t>
      </w:r>
      <w:r w:rsidR="0024656E" w:rsidRPr="004F7653">
        <w:rPr>
          <w:rFonts w:ascii="Times New Roman" w:hAnsi="Times New Roman" w:cs="Times New Roman"/>
        </w:rPr>
        <w:t xml:space="preserve"> Coordination between agencies and </w:t>
      </w:r>
      <w:r w:rsidR="00AF17CB" w:rsidRPr="004F7653">
        <w:rPr>
          <w:rFonts w:ascii="Times New Roman" w:hAnsi="Times New Roman" w:cs="Times New Roman"/>
        </w:rPr>
        <w:t>t</w:t>
      </w:r>
      <w:r w:rsidR="0024656E" w:rsidRPr="004F7653">
        <w:rPr>
          <w:rFonts w:ascii="Times New Roman" w:hAnsi="Times New Roman" w:cs="Times New Roman"/>
        </w:rPr>
        <w:t>ribe</w:t>
      </w:r>
      <w:r w:rsidR="002E73D2" w:rsidRPr="004F7653">
        <w:rPr>
          <w:rFonts w:ascii="Times New Roman" w:hAnsi="Times New Roman" w:cs="Times New Roman"/>
        </w:rPr>
        <w:t>s is critical to this method</w:t>
      </w:r>
      <w:r w:rsidR="0024656E" w:rsidRPr="004F7653">
        <w:rPr>
          <w:rFonts w:ascii="Times New Roman" w:hAnsi="Times New Roman" w:cs="Times New Roman"/>
        </w:rPr>
        <w:t>.</w:t>
      </w:r>
    </w:p>
    <w:p w14:paraId="69E121F6" w14:textId="77777777" w:rsidR="00AD73DA" w:rsidRPr="004F7653" w:rsidRDefault="00AD73DA" w:rsidP="00BD37E4">
      <w:pPr>
        <w:rPr>
          <w:rFonts w:ascii="Times New Roman" w:hAnsi="Times New Roman" w:cs="Times New Roman"/>
        </w:rPr>
      </w:pPr>
    </w:p>
    <w:p w14:paraId="7CE0C942" w14:textId="4BBBC3DB" w:rsidR="00AD73DA" w:rsidRPr="004F7653" w:rsidRDefault="00AD73DA" w:rsidP="00BD37E4">
      <w:pPr>
        <w:rPr>
          <w:rFonts w:ascii="Times New Roman" w:hAnsi="Times New Roman" w:cs="Times New Roman"/>
        </w:rPr>
      </w:pPr>
      <w:r w:rsidRPr="004F7653">
        <w:rPr>
          <w:rFonts w:ascii="Times New Roman" w:hAnsi="Times New Roman" w:cs="Times New Roman"/>
        </w:rPr>
        <w:t>Downs</w:t>
      </w:r>
      <w:r w:rsidR="009B5629">
        <w:rPr>
          <w:rFonts w:ascii="Times New Roman" w:hAnsi="Times New Roman" w:cs="Times New Roman"/>
        </w:rPr>
        <w:t>:</w:t>
      </w:r>
      <w:r w:rsidRPr="004F7653">
        <w:rPr>
          <w:rFonts w:ascii="Times New Roman" w:hAnsi="Times New Roman" w:cs="Times New Roman"/>
        </w:rPr>
        <w:t xml:space="preserve"> Coordination of the multiple partner strategy </w:t>
      </w:r>
      <w:r w:rsidR="002E73D2" w:rsidRPr="004F7653">
        <w:rPr>
          <w:rFonts w:ascii="Times New Roman" w:hAnsi="Times New Roman" w:cs="Times New Roman"/>
        </w:rPr>
        <w:t>has high costs in staff time, particularly if the Nation is to assure that methods meet the Dine cultural standards for proper care of horses.</w:t>
      </w:r>
      <w:r w:rsidR="00450EAB" w:rsidRPr="004F7653">
        <w:rPr>
          <w:rFonts w:ascii="Times New Roman" w:hAnsi="Times New Roman" w:cs="Times New Roman"/>
        </w:rPr>
        <w:t xml:space="preserve">  Tribal governments are often</w:t>
      </w:r>
      <w:r w:rsidR="002E73D2" w:rsidRPr="004F7653">
        <w:rPr>
          <w:rFonts w:ascii="Times New Roman" w:hAnsi="Times New Roman" w:cs="Times New Roman"/>
        </w:rPr>
        <w:t xml:space="preserve"> un</w:t>
      </w:r>
      <w:r w:rsidR="002F33C9" w:rsidRPr="004F7653">
        <w:rPr>
          <w:rFonts w:ascii="Times New Roman" w:hAnsi="Times New Roman" w:cs="Times New Roman"/>
        </w:rPr>
        <w:t>derfunded and understaffed.  At a minimum,</w:t>
      </w:r>
      <w:r w:rsidR="002E73D2" w:rsidRPr="004F7653">
        <w:rPr>
          <w:rFonts w:ascii="Times New Roman" w:hAnsi="Times New Roman" w:cs="Times New Roman"/>
        </w:rPr>
        <w:t xml:space="preserve"> one new professional position and an assistant or two would need to be funded</w:t>
      </w:r>
      <w:r w:rsidR="00F6653A" w:rsidRPr="004F7653">
        <w:rPr>
          <w:rFonts w:ascii="Times New Roman" w:hAnsi="Times New Roman" w:cs="Times New Roman"/>
        </w:rPr>
        <w:t>, plus a grant writer</w:t>
      </w:r>
      <w:r w:rsidR="002F33C9" w:rsidRPr="004F7653">
        <w:rPr>
          <w:rFonts w:ascii="Times New Roman" w:hAnsi="Times New Roman" w:cs="Times New Roman"/>
        </w:rPr>
        <w:t>/fundraising coordinator</w:t>
      </w:r>
      <w:r w:rsidR="00F6653A" w:rsidRPr="004F7653">
        <w:rPr>
          <w:rFonts w:ascii="Times New Roman" w:hAnsi="Times New Roman" w:cs="Times New Roman"/>
        </w:rPr>
        <w:t>.</w:t>
      </w:r>
      <w:r w:rsidR="002E73D2" w:rsidRPr="004F7653">
        <w:rPr>
          <w:rFonts w:ascii="Times New Roman" w:hAnsi="Times New Roman" w:cs="Times New Roman"/>
        </w:rPr>
        <w:t xml:space="preserve"> </w:t>
      </w:r>
      <w:r w:rsidR="009B5629">
        <w:rPr>
          <w:rFonts w:ascii="Times New Roman" w:hAnsi="Times New Roman" w:cs="Times New Roman"/>
        </w:rPr>
        <w:t xml:space="preserve"> </w:t>
      </w:r>
      <w:r w:rsidR="002E73D2" w:rsidRPr="004F7653">
        <w:rPr>
          <w:rFonts w:ascii="Times New Roman" w:hAnsi="Times New Roman" w:cs="Times New Roman"/>
        </w:rPr>
        <w:t>In addition, coordination can be slow in the first stages, as parties</w:t>
      </w:r>
      <w:r w:rsidR="00A33078" w:rsidRPr="004F7653">
        <w:rPr>
          <w:rFonts w:ascii="Times New Roman" w:hAnsi="Times New Roman" w:cs="Times New Roman"/>
        </w:rPr>
        <w:t xml:space="preserve"> learn to trust each other and learn </w:t>
      </w:r>
      <w:r w:rsidR="0069260C" w:rsidRPr="004F7653">
        <w:rPr>
          <w:rFonts w:ascii="Times New Roman" w:hAnsi="Times New Roman" w:cs="Times New Roman"/>
        </w:rPr>
        <w:t>a</w:t>
      </w:r>
      <w:r w:rsidR="002E73D2" w:rsidRPr="004F7653">
        <w:rPr>
          <w:rFonts w:ascii="Times New Roman" w:hAnsi="Times New Roman" w:cs="Times New Roman"/>
        </w:rPr>
        <w:t xml:space="preserve">bout the possibilities and limitations of their organizations.  So far, horse adoptions have not been fast enough to effectively reduce numbers of horses in </w:t>
      </w:r>
      <w:r w:rsidR="00DF4756" w:rsidRPr="004F7653">
        <w:rPr>
          <w:rFonts w:ascii="Times New Roman" w:hAnsi="Times New Roman" w:cs="Times New Roman"/>
        </w:rPr>
        <w:t>holding</w:t>
      </w:r>
      <w:r w:rsidR="00450EAB" w:rsidRPr="004F7653">
        <w:rPr>
          <w:rFonts w:ascii="Times New Roman" w:hAnsi="Times New Roman" w:cs="Times New Roman"/>
        </w:rPr>
        <w:t>, although the numbers are impressive.</w:t>
      </w:r>
      <w:r w:rsidR="002E73D2" w:rsidRPr="004F7653">
        <w:rPr>
          <w:rFonts w:ascii="Times New Roman" w:hAnsi="Times New Roman" w:cs="Times New Roman"/>
        </w:rPr>
        <w:t xml:space="preserve"> Genetic analysis, accurate counts and all the rest are needed for this alternative, especially if horses are to be moved to other locations. </w:t>
      </w:r>
      <w:r w:rsidR="00DF4756" w:rsidRPr="004F7653">
        <w:rPr>
          <w:rFonts w:ascii="Times New Roman" w:hAnsi="Times New Roman" w:cs="Times New Roman"/>
        </w:rPr>
        <w:t xml:space="preserve">  </w:t>
      </w:r>
    </w:p>
    <w:p w14:paraId="77A6E95E" w14:textId="77777777" w:rsidR="00F6653A" w:rsidRPr="004F7653" w:rsidRDefault="00F6653A" w:rsidP="00BD37E4">
      <w:pPr>
        <w:rPr>
          <w:rFonts w:ascii="Times New Roman" w:hAnsi="Times New Roman" w:cs="Times New Roman"/>
        </w:rPr>
      </w:pPr>
    </w:p>
    <w:p w14:paraId="5953BB93" w14:textId="19D66810" w:rsidR="00F6653A" w:rsidRPr="004F7653" w:rsidRDefault="00F6653A" w:rsidP="00BD37E4">
      <w:pPr>
        <w:rPr>
          <w:rFonts w:ascii="Times New Roman" w:hAnsi="Times New Roman" w:cs="Times New Roman"/>
        </w:rPr>
      </w:pPr>
      <w:r w:rsidRPr="004F7653">
        <w:rPr>
          <w:rFonts w:ascii="Times New Roman" w:hAnsi="Times New Roman" w:cs="Times New Roman"/>
        </w:rPr>
        <w:t xml:space="preserve">Given that the wild horse population on the Navajo Reservation is </w:t>
      </w:r>
      <w:r w:rsidR="002F33C9" w:rsidRPr="004F7653">
        <w:rPr>
          <w:rFonts w:ascii="Times New Roman" w:hAnsi="Times New Roman" w:cs="Times New Roman"/>
        </w:rPr>
        <w:t>as large as has been estimated,</w:t>
      </w:r>
      <w:r w:rsidRPr="004F7653">
        <w:rPr>
          <w:rFonts w:ascii="Times New Roman" w:hAnsi="Times New Roman" w:cs="Times New Roman"/>
        </w:rPr>
        <w:t xml:space="preserve"> the challenge will be great no matter what alternative is chosen. </w:t>
      </w:r>
    </w:p>
    <w:p w14:paraId="74682A8C" w14:textId="77777777" w:rsidR="00985CE0" w:rsidRDefault="00985CE0" w:rsidP="00985CE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5B3530D9" w14:textId="77777777" w:rsidR="00985CE0" w:rsidRDefault="00985CE0" w:rsidP="00985CE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t>FREE ROAMING HORSES AND THE DEEP DIVIDE</w:t>
      </w:r>
      <w:r>
        <w:rPr>
          <w:rStyle w:val="eop"/>
          <w:rFonts w:ascii="Aptos" w:hAnsi="Aptos" w:cs="Segoe UI"/>
        </w:rPr>
        <w:t> </w:t>
      </w:r>
    </w:p>
    <w:p w14:paraId="229FD591" w14:textId="77777777" w:rsidR="00985CE0" w:rsidRDefault="00985CE0" w:rsidP="00985CE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8D0E242" w14:textId="77777777" w:rsidR="00985CE0" w:rsidRDefault="00985CE0" w:rsidP="00985CE0">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 xml:space="preserve">The discussion about free roaming horses continues to fuel deeply divided discussion on the Navajo Reservation.  In general, the Navajo belief system does not distinguish between wild horses and free roaming horses that have attachments to domestic owners in terms of respectful treatment.  From the 2015 tribal resolution to cease roundups and rely on fertility control through vaccinations, to April 2025 when at least one tribal government roundup was observed, the issue of what to do about free-roaming horses, both feral and wild, continues.  Some things do not change. The treatment of horses is covered in the Foundational Law of the Dine (Navajo,) a body of law based on the Navajo Reservation, which protects traditional beliefs and lifeways through the observance of Natural Law. This fundamental Law was passed by the Navajo Council and has never been rescinded and is referred to in court cases.  The Nohooka’ Dine’ (Navajo elders and Medicine People)  have taken action to oppose the U.S. government funded roundups on the Navajo Reservation.  Although roundups for sale to meat markets are prohibited on U.S. government lands, they are not illegal according to U.S. law on Navajo tribal lands.  However, that does not mean they are acceptable in Navajo culture. The </w:t>
      </w:r>
      <w:proofErr w:type="spellStart"/>
      <w:r>
        <w:rPr>
          <w:rStyle w:val="normaltextrun"/>
          <w:rFonts w:ascii="Aptos" w:hAnsi="Aptos" w:cs="Segoe UI"/>
        </w:rPr>
        <w:t>Nohooka’Dine</w:t>
      </w:r>
      <w:proofErr w:type="spellEnd"/>
      <w:r>
        <w:rPr>
          <w:rStyle w:val="normaltextrun"/>
          <w:rFonts w:ascii="Aptos" w:hAnsi="Aptos" w:cs="Segoe UI"/>
        </w:rPr>
        <w:t>’ unanimously passed a resolution in 2013 that is still in force.  Ron Toahami Jackson quotes from their culturally relevant resolution:</w:t>
      </w:r>
      <w:r>
        <w:rPr>
          <w:rStyle w:val="eop"/>
          <w:rFonts w:ascii="Aptos" w:hAnsi="Aptos" w:cs="Segoe UI"/>
        </w:rPr>
        <w:t> </w:t>
      </w:r>
    </w:p>
    <w:p w14:paraId="1A003C62" w14:textId="77777777" w:rsidR="00654EA9" w:rsidRDefault="00654EA9" w:rsidP="00985CE0">
      <w:pPr>
        <w:pStyle w:val="paragraph"/>
        <w:spacing w:before="0" w:beforeAutospacing="0" w:after="0" w:afterAutospacing="0"/>
        <w:textAlignment w:val="baseline"/>
        <w:rPr>
          <w:rFonts w:ascii="Segoe UI" w:hAnsi="Segoe UI" w:cs="Segoe UI"/>
          <w:sz w:val="18"/>
          <w:szCs w:val="18"/>
        </w:rPr>
      </w:pPr>
    </w:p>
    <w:p w14:paraId="3084DBDD" w14:textId="77777777" w:rsidR="00985CE0" w:rsidRDefault="00985CE0" w:rsidP="00985CE0">
      <w:pPr>
        <w:pStyle w:val="paragraph"/>
        <w:spacing w:before="0" w:beforeAutospacing="0" w:after="0" w:afterAutospacing="0"/>
        <w:ind w:left="720"/>
        <w:textAlignment w:val="baseline"/>
        <w:rPr>
          <w:rStyle w:val="eop"/>
          <w:rFonts w:ascii="Aptos" w:hAnsi="Aptos" w:cs="Segoe UI"/>
        </w:rPr>
      </w:pPr>
      <w:r>
        <w:rPr>
          <w:rStyle w:val="normaltextrun"/>
          <w:rFonts w:ascii="Aptos" w:hAnsi="Aptos" w:cs="Segoe UI"/>
        </w:rPr>
        <w:t xml:space="preserve">“We strongly urge that the U.S. Government, the Bureau of Indian Affairs (BIA) DOI, USDA, to stop desecration and destruction of the Dine’ Way of Life and Spiritual Foundation  by recklessly supporting and promoting the roundup and mass execution of our relative, the Horse……..The Horse is our </w:t>
      </w:r>
      <w:r>
        <w:rPr>
          <w:rStyle w:val="normaltextrun"/>
          <w:rFonts w:ascii="Aptos" w:hAnsi="Aptos" w:cs="Segoe UI"/>
        </w:rPr>
        <w:lastRenderedPageBreak/>
        <w:t>medicine and has helped us survive many hardships, they must be given respect and honored for their sacred place within the Creation, as they possess the same fundamental right to life as we, the Five Fingered Ones, do……..We recognize that the capture, imprisonment and proposed execution of these horses is the same destructive cycle of actions that our Ancestors endured, equal in destructive impact to our cultural way of life as the slaughter of the bison.……..mass execution of horses erodes this basic, fundamental belief and  understanding that Peaceably Unites Us to One Another and to All Creation.” (Jackson  2025)</w:t>
      </w:r>
      <w:r>
        <w:rPr>
          <w:rStyle w:val="eop"/>
          <w:rFonts w:ascii="Aptos" w:hAnsi="Aptos" w:cs="Segoe UI"/>
        </w:rPr>
        <w:t> </w:t>
      </w:r>
    </w:p>
    <w:p w14:paraId="4297C473" w14:textId="77777777" w:rsidR="00CB0E0A" w:rsidRDefault="00CB0E0A" w:rsidP="00985CE0">
      <w:pPr>
        <w:pStyle w:val="paragraph"/>
        <w:spacing w:before="0" w:beforeAutospacing="0" w:after="0" w:afterAutospacing="0"/>
        <w:ind w:left="720"/>
        <w:textAlignment w:val="baseline"/>
        <w:rPr>
          <w:rFonts w:ascii="Segoe UI" w:hAnsi="Segoe UI" w:cs="Segoe UI"/>
          <w:sz w:val="18"/>
          <w:szCs w:val="18"/>
        </w:rPr>
      </w:pPr>
    </w:p>
    <w:p w14:paraId="73F3779C" w14:textId="77777777" w:rsidR="00985CE0" w:rsidRDefault="00985CE0" w:rsidP="00985CE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The Fundamental Law remains in effect on the Navajo Nation and cultural leaders emphasize that the tribal government is required to follow it.  This creates a deeply spiritual debate that speaks over the practical problem of a large number of free-roaming horses on lands that are being impacted by drought and climate change.  It pits agricultural goals against traditional beliefs in an ongoing controversy, as grasslands and water become more and more of a limited resource.  Jackson also notes that the Navajo Nation should be following the United Nations Declaration on the Rights of Indigenous Peoples who are guaranteed the right of free, informed and informed consent to government actions.  He goes further to compare the comparing the capture, removing and killing of horses and burros from their native lands to a “continuance of the unspeakable assimilation of children into the so-called “boarding schools…” (Jackson, 2025). </w:t>
      </w:r>
      <w:r>
        <w:rPr>
          <w:rStyle w:val="eop"/>
          <w:rFonts w:ascii="Aptos" w:hAnsi="Aptos" w:cs="Segoe UI"/>
        </w:rPr>
        <w:t> </w:t>
      </w:r>
    </w:p>
    <w:p w14:paraId="7D85BEA3" w14:textId="77777777" w:rsidR="00CB0E0A" w:rsidRDefault="00CB0E0A" w:rsidP="00985CE0">
      <w:pPr>
        <w:pStyle w:val="paragraph"/>
        <w:spacing w:before="0" w:beforeAutospacing="0" w:after="0" w:afterAutospacing="0"/>
        <w:textAlignment w:val="baseline"/>
        <w:rPr>
          <w:rStyle w:val="normaltextrun"/>
          <w:rFonts w:ascii="Aptos" w:hAnsi="Aptos" w:cs="Segoe UI"/>
        </w:rPr>
      </w:pPr>
    </w:p>
    <w:p w14:paraId="5E40A311" w14:textId="53584CC3" w:rsidR="00985CE0" w:rsidRDefault="00985CE0" w:rsidP="00985CE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At the same time, significant numbers of free roaming horses suffer if some form of care and management does not take place.  First, without sufficient feed or water in some areas, they can be left to die.  Second, conflict with the agricultural pursuits and subsistence of Navajo citizens continues.  The existence of free roaming horses comes from the practice of allowing traditional open grazing.  Sometimes it leads to neglect. Neglecting horses is not traditional under the Fundamental Law either.  In 2024, the Navajo government reinstated a reward program encouraging individuals to capture horses for a reward.  The Navajo Game and Fish Department noted impacts on mule deer and plants from free-roaming horses. As Navajo political administrations change, strategies to deal with the problem fall and rise like waves.  In 2025, the Navajo Nation was employing fertility control and some roundups, although some Chapters (Navajo political geographic regions) did not allow it.  In other areas, Navajo citizens did not seem to be fully informed about the roundups.</w:t>
      </w:r>
      <w:r>
        <w:rPr>
          <w:rStyle w:val="eop"/>
          <w:rFonts w:ascii="Aptos" w:hAnsi="Aptos" w:cs="Segoe UI"/>
        </w:rPr>
        <w:t> </w:t>
      </w:r>
    </w:p>
    <w:p w14:paraId="10294448" w14:textId="77777777" w:rsidR="00CB0E0A" w:rsidRDefault="00CB0E0A" w:rsidP="00985CE0">
      <w:pPr>
        <w:pStyle w:val="paragraph"/>
        <w:spacing w:before="0" w:beforeAutospacing="0" w:after="0" w:afterAutospacing="0"/>
        <w:textAlignment w:val="baseline"/>
        <w:rPr>
          <w:rStyle w:val="normaltextrun"/>
          <w:rFonts w:ascii="Aptos" w:hAnsi="Aptos" w:cs="Segoe UI"/>
        </w:rPr>
      </w:pPr>
    </w:p>
    <w:p w14:paraId="70BCA5B4" w14:textId="0EEF5F57" w:rsidR="00985CE0" w:rsidRDefault="00985CE0" w:rsidP="00985CE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xml:space="preserve">The Navajo government is faced with a very difficult problem and it is turning to new partners, many of them Navajo-based.  In April 2025, Equine Services offered dentistry, castration and hoof trimming  and other services for reasonable fees at four locations on Navajo lands.  Tribal partners Animal Rez-Q and the </w:t>
      </w:r>
      <w:proofErr w:type="spellStart"/>
      <w:r>
        <w:rPr>
          <w:rStyle w:val="normaltextrun"/>
          <w:rFonts w:ascii="Aptos" w:hAnsi="Aptos" w:cs="Segoe UI"/>
        </w:rPr>
        <w:t>Equitarian</w:t>
      </w:r>
      <w:proofErr w:type="spellEnd"/>
      <w:r>
        <w:rPr>
          <w:rStyle w:val="normaltextrun"/>
          <w:rFonts w:ascii="Aptos" w:hAnsi="Aptos" w:cs="Segoe UI"/>
        </w:rPr>
        <w:t xml:space="preserve"> Initiative worked to bring the services to local sites.  Navajo individuals with special horsemanship skills are working to bring back trained horses to Navajo homes, </w:t>
      </w:r>
      <w:r>
        <w:rPr>
          <w:rStyle w:val="normaltextrun"/>
          <w:rFonts w:ascii="Aptos" w:hAnsi="Aptos" w:cs="Segoe UI"/>
        </w:rPr>
        <w:lastRenderedPageBreak/>
        <w:t>using gentler traditional forms of training horses. (Navajo Horse Reservation, 2025) They fundraise through sponsorships and offer a “Gentler Sponsor” program to protect horses and support reservation economies.  They provide education on humane practices, work to raise awareness, provide training and jobs and celebrate Native American horsemanship through the Wild Horse Reservation organization.  The Horses Connecting Communities Initiative was started by Kelsey John, a Navajo citizen and Assistant Professor of Ethnic Studies (</w:t>
      </w:r>
      <w:proofErr w:type="spellStart"/>
      <w:r>
        <w:rPr>
          <w:rStyle w:val="normaltextrun"/>
          <w:rFonts w:ascii="Aptos" w:hAnsi="Aptos" w:cs="Segoe UI"/>
        </w:rPr>
        <w:t>DeBos</w:t>
      </w:r>
      <w:proofErr w:type="spellEnd"/>
      <w:r>
        <w:rPr>
          <w:rStyle w:val="normaltextrun"/>
          <w:rFonts w:ascii="Aptos" w:hAnsi="Aptos" w:cs="Segoe UI"/>
        </w:rPr>
        <w:t>, 2025). She initiated the Horse Connecting Communities Gathering  and other events as Navajo-centered events to meet the needs of Navajo people and their horses.  Culturally relevant and practical education information is provided at events, often by Navajo experts,  including hands-on workshops on horse care, training  and veterinary skills. They partner with the  University of Arizona which offers a “Song of the Horse Camp” that the University offers.  The organization works to integrate cultural beliefs with the best modern science.   Internal Navajo-based initiatives like these may be a way to help resolve the problems resulting from large numbers of free-roaming horses on Navajo lands, where roundups and outside influences have failed.  These initiatives may be slower at first, but they may offer ways that can make the kind of deep changes that hold promise of long term change that aligns with Navajo beliefs and values.  The horse remains central to Navajo society, even as the modern world infiltrates the borders of Navajo lands. Symbolic of the continuing importance of the horse, the 25</w:t>
      </w:r>
      <w:r>
        <w:rPr>
          <w:rStyle w:val="normaltextrun"/>
          <w:rFonts w:ascii="Aptos" w:hAnsi="Aptos" w:cs="Segoe UI"/>
          <w:sz w:val="19"/>
          <w:szCs w:val="19"/>
          <w:vertAlign w:val="superscript"/>
        </w:rPr>
        <w:t>th</w:t>
      </w:r>
      <w:r>
        <w:rPr>
          <w:rStyle w:val="normaltextrun"/>
          <w:rFonts w:ascii="Aptos" w:hAnsi="Aptos" w:cs="Segoe UI"/>
        </w:rPr>
        <w:t xml:space="preserve"> Navajo Nation Council hosted  a 2025 Summer Council Trail Ride and Council Delegates began their journey from their respective local Chapter Houses to the Navajo Nation Capitol in Window Rock on horseback. </w:t>
      </w:r>
      <w:r>
        <w:rPr>
          <w:rStyle w:val="eop"/>
          <w:rFonts w:ascii="Aptos" w:hAnsi="Aptos" w:cs="Segoe UI"/>
        </w:rPr>
        <w:t> </w:t>
      </w:r>
    </w:p>
    <w:p w14:paraId="102DE520" w14:textId="77777777" w:rsidR="00985CE0" w:rsidRDefault="00985CE0" w:rsidP="00985CE0">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1A790022" w14:textId="5289B2DE" w:rsidR="001B479A" w:rsidRDefault="001B479A" w:rsidP="001B479A">
      <w:pPr>
        <w:pStyle w:val="paragraph"/>
        <w:spacing w:before="0" w:beforeAutospacing="0" w:after="0" w:afterAutospacing="0"/>
        <w:textAlignment w:val="baseline"/>
        <w:rPr>
          <w:rStyle w:val="eop"/>
          <w:rFonts w:ascii="Aptos" w:hAnsi="Aptos" w:cs="Segoe UI"/>
        </w:rPr>
      </w:pPr>
      <w:bookmarkStart w:id="0" w:name="_Hlk209183422"/>
      <w:r>
        <w:rPr>
          <w:rStyle w:val="normaltextrun"/>
          <w:rFonts w:ascii="Aptos" w:hAnsi="Aptos" w:cs="Segoe UI"/>
        </w:rPr>
        <w:t> </w:t>
      </w:r>
      <w:r>
        <w:rPr>
          <w:rStyle w:val="eop"/>
          <w:rFonts w:ascii="Aptos" w:hAnsi="Aptos" w:cs="Segoe UI"/>
        </w:rPr>
        <w:t> </w:t>
      </w:r>
    </w:p>
    <w:bookmarkEnd w:id="0"/>
    <w:p w14:paraId="4F8E667B" w14:textId="7F79CCD0" w:rsidR="009B5C60" w:rsidRPr="004F7653" w:rsidRDefault="009B5C60">
      <w:pPr>
        <w:rPr>
          <w:rFonts w:ascii="Times New Roman" w:hAnsi="Times New Roman" w:cs="Times New Roman"/>
        </w:rPr>
      </w:pPr>
      <w:r w:rsidRPr="004F7653">
        <w:rPr>
          <w:rFonts w:ascii="Times New Roman" w:hAnsi="Times New Roman" w:cs="Times New Roman"/>
        </w:rPr>
        <w:br w:type="page"/>
      </w:r>
    </w:p>
    <w:p w14:paraId="1170C104" w14:textId="2584F766" w:rsidR="000F7C57" w:rsidRPr="004F7653" w:rsidRDefault="009B5C60" w:rsidP="009B5C60">
      <w:pPr>
        <w:jc w:val="center"/>
        <w:rPr>
          <w:rFonts w:ascii="Times New Roman" w:hAnsi="Times New Roman" w:cs="Times New Roman"/>
          <w:b/>
        </w:rPr>
      </w:pPr>
      <w:r w:rsidRPr="004F7653">
        <w:rPr>
          <w:rFonts w:ascii="Times New Roman" w:hAnsi="Times New Roman" w:cs="Times New Roman"/>
          <w:b/>
        </w:rPr>
        <w:lastRenderedPageBreak/>
        <w:t>References</w:t>
      </w:r>
    </w:p>
    <w:p w14:paraId="2DA960B7" w14:textId="53F23005" w:rsidR="000F7C57" w:rsidRPr="004F7653" w:rsidRDefault="00B03ED8">
      <w:pPr>
        <w:rPr>
          <w:rFonts w:ascii="Times New Roman" w:hAnsi="Times New Roman" w:cs="Times New Roman"/>
        </w:rPr>
      </w:pPr>
      <w:r w:rsidRPr="004F7653">
        <w:rPr>
          <w:rFonts w:ascii="Times New Roman" w:hAnsi="Times New Roman" w:cs="Times New Roman"/>
        </w:rPr>
        <w:br/>
      </w:r>
    </w:p>
    <w:p w14:paraId="3AB241B2" w14:textId="016ADBCC" w:rsidR="00B03ED8" w:rsidRPr="004F7653" w:rsidRDefault="00B03ED8" w:rsidP="00B03ED8">
      <w:pPr>
        <w:ind w:left="360"/>
        <w:rPr>
          <w:rFonts w:ascii="Times New Roman" w:hAnsi="Times New Roman" w:cs="Times New Roman"/>
          <w:noProof/>
        </w:rPr>
      </w:pPr>
    </w:p>
    <w:p w14:paraId="779AE737" w14:textId="61FA7157" w:rsidR="007955B0" w:rsidRPr="004F7653" w:rsidRDefault="00D71A4A" w:rsidP="008107D1">
      <w:pPr>
        <w:ind w:left="720" w:hanging="360"/>
        <w:rPr>
          <w:rFonts w:ascii="Times New Roman" w:hAnsi="Times New Roman" w:cs="Times New Roman"/>
          <w:noProof/>
        </w:rPr>
      </w:pPr>
      <w:r w:rsidRPr="004F7653">
        <w:rPr>
          <w:rFonts w:ascii="Times New Roman" w:hAnsi="Times New Roman" w:cs="Times New Roman"/>
          <w:noProof/>
        </w:rPr>
        <w:t>Bitsoi, A</w:t>
      </w:r>
      <w:r w:rsidR="007A2688">
        <w:rPr>
          <w:rFonts w:ascii="Times New Roman" w:hAnsi="Times New Roman" w:cs="Times New Roman"/>
          <w:noProof/>
        </w:rPr>
        <w:t>.</w:t>
      </w:r>
      <w:r w:rsidRPr="004F7653">
        <w:rPr>
          <w:rFonts w:ascii="Times New Roman" w:hAnsi="Times New Roman" w:cs="Times New Roman"/>
          <w:noProof/>
        </w:rPr>
        <w:t xml:space="preserve"> L</w:t>
      </w:r>
      <w:r w:rsidR="00C3118B">
        <w:rPr>
          <w:rFonts w:ascii="Times New Roman" w:hAnsi="Times New Roman" w:cs="Times New Roman"/>
          <w:noProof/>
        </w:rPr>
        <w:t>.</w:t>
      </w:r>
      <w:r w:rsidR="009C6391" w:rsidRPr="004F7653">
        <w:rPr>
          <w:rFonts w:ascii="Times New Roman" w:hAnsi="Times New Roman" w:cs="Times New Roman"/>
          <w:noProof/>
        </w:rPr>
        <w:t xml:space="preserve"> (</w:t>
      </w:r>
      <w:r w:rsidR="00C3118B">
        <w:rPr>
          <w:rFonts w:ascii="Times New Roman" w:hAnsi="Times New Roman" w:cs="Times New Roman"/>
          <w:noProof/>
        </w:rPr>
        <w:t>2014, September 19</w:t>
      </w:r>
      <w:r w:rsidR="009C6391" w:rsidRPr="004F7653">
        <w:rPr>
          <w:rFonts w:ascii="Times New Roman" w:hAnsi="Times New Roman" w:cs="Times New Roman"/>
          <w:noProof/>
        </w:rPr>
        <w:t>)</w:t>
      </w:r>
      <w:r w:rsidR="00C3118B">
        <w:rPr>
          <w:rFonts w:ascii="Times New Roman" w:hAnsi="Times New Roman" w:cs="Times New Roman"/>
          <w:noProof/>
        </w:rPr>
        <w:t>.</w:t>
      </w:r>
      <w:r w:rsidRPr="004F7653">
        <w:rPr>
          <w:rFonts w:ascii="Times New Roman" w:hAnsi="Times New Roman" w:cs="Times New Roman"/>
          <w:noProof/>
        </w:rPr>
        <w:t xml:space="preserve"> “Shelly asks f</w:t>
      </w:r>
      <w:r w:rsidR="00C3118B">
        <w:rPr>
          <w:rFonts w:ascii="Times New Roman" w:hAnsi="Times New Roman" w:cs="Times New Roman"/>
          <w:noProof/>
        </w:rPr>
        <w:t xml:space="preserve">eds for help with feral horses.” </w:t>
      </w:r>
      <w:r w:rsidRPr="004F7653">
        <w:rPr>
          <w:rFonts w:ascii="Times New Roman" w:hAnsi="Times New Roman" w:cs="Times New Roman"/>
          <w:i/>
          <w:noProof/>
        </w:rPr>
        <w:t>Navajo Times</w:t>
      </w:r>
      <w:r w:rsidR="00FF7F34" w:rsidRPr="004F7653">
        <w:rPr>
          <w:rFonts w:ascii="Times New Roman" w:hAnsi="Times New Roman" w:cs="Times New Roman"/>
          <w:i/>
          <w:noProof/>
        </w:rPr>
        <w:t>.</w:t>
      </w:r>
      <w:r w:rsidR="00C3118B">
        <w:rPr>
          <w:rFonts w:ascii="Times New Roman" w:hAnsi="Times New Roman" w:cs="Times New Roman"/>
          <w:i/>
          <w:noProof/>
        </w:rPr>
        <w:t xml:space="preserve"> </w:t>
      </w:r>
      <w:r w:rsidR="001C22EB" w:rsidRPr="004F7653">
        <w:rPr>
          <w:rFonts w:ascii="Times New Roman" w:hAnsi="Times New Roman" w:cs="Times New Roman"/>
          <w:noProof/>
        </w:rPr>
        <w:t>Downloaded</w:t>
      </w:r>
      <w:r w:rsidR="009C6391" w:rsidRPr="004F7653">
        <w:rPr>
          <w:rFonts w:ascii="Times New Roman" w:hAnsi="Times New Roman" w:cs="Times New Roman"/>
          <w:noProof/>
        </w:rPr>
        <w:t xml:space="preserve"> September 3, 2014 from</w:t>
      </w:r>
      <w:r w:rsidR="009C6391" w:rsidRPr="004F7653">
        <w:rPr>
          <w:rFonts w:ascii="Times New Roman" w:hAnsi="Times New Roman" w:cs="Times New Roman"/>
          <w:noProof/>
        </w:rPr>
        <w:br/>
        <w:t xml:space="preserve">      </w:t>
      </w:r>
      <w:r w:rsidR="00956A3C" w:rsidRPr="004F7653">
        <w:rPr>
          <w:rFonts w:ascii="Times New Roman" w:hAnsi="Times New Roman" w:cs="Times New Roman"/>
          <w:noProof/>
        </w:rPr>
        <w:t>www.navajotimes.com/news/2013/0913/091913feralphp#.VCYjsF605Fi</w:t>
      </w:r>
      <w:r w:rsidR="009C6391" w:rsidRPr="004F7653">
        <w:rPr>
          <w:rFonts w:ascii="Times New Roman" w:hAnsi="Times New Roman" w:cs="Times New Roman"/>
          <w:noProof/>
        </w:rPr>
        <w:t xml:space="preserve">  </w:t>
      </w:r>
      <w:r w:rsidRPr="004F7653">
        <w:rPr>
          <w:rFonts w:ascii="Times New Roman" w:hAnsi="Times New Roman" w:cs="Times New Roman"/>
          <w:noProof/>
        </w:rPr>
        <w:t xml:space="preserve">   </w:t>
      </w:r>
      <w:r w:rsidR="00B074BD" w:rsidRPr="004F7653">
        <w:rPr>
          <w:rFonts w:ascii="Times New Roman" w:hAnsi="Times New Roman" w:cs="Times New Roman"/>
          <w:noProof/>
        </w:rPr>
        <w:t xml:space="preserve">         </w:t>
      </w:r>
      <w:r w:rsidR="00956A3C" w:rsidRPr="004F7653">
        <w:rPr>
          <w:rFonts w:ascii="Times New Roman" w:hAnsi="Times New Roman" w:cs="Times New Roman"/>
          <w:noProof/>
        </w:rPr>
        <w:t xml:space="preserve">  </w:t>
      </w:r>
      <w:r w:rsidRPr="004F7653">
        <w:rPr>
          <w:rFonts w:ascii="Times New Roman" w:hAnsi="Times New Roman" w:cs="Times New Roman"/>
          <w:noProof/>
        </w:rPr>
        <w:t xml:space="preserve">        </w:t>
      </w:r>
      <w:r w:rsidR="00B03ED8" w:rsidRPr="004F7653">
        <w:rPr>
          <w:rFonts w:ascii="Times New Roman" w:hAnsi="Times New Roman" w:cs="Times New Roman"/>
          <w:noProof/>
        </w:rPr>
        <w:t xml:space="preserve">                            </w:t>
      </w:r>
      <w:r w:rsidR="007955B0" w:rsidRPr="004F7653">
        <w:rPr>
          <w:rFonts w:ascii="Times New Roman" w:hAnsi="Times New Roman" w:cs="Times New Roman"/>
          <w:noProof/>
        </w:rPr>
        <w:br/>
        <w:t xml:space="preserve"> </w:t>
      </w:r>
    </w:p>
    <w:p w14:paraId="52A15385" w14:textId="3B9DA3D3" w:rsidR="007F72AD" w:rsidRPr="004F7653" w:rsidRDefault="007F72AD" w:rsidP="008107D1">
      <w:pPr>
        <w:ind w:left="720" w:hanging="360"/>
        <w:rPr>
          <w:rFonts w:ascii="Times New Roman" w:hAnsi="Times New Roman" w:cs="Times New Roman"/>
        </w:rPr>
      </w:pPr>
      <w:r w:rsidRPr="004F7653">
        <w:rPr>
          <w:rFonts w:ascii="Times New Roman" w:hAnsi="Times New Roman" w:cs="Times New Roman"/>
        </w:rPr>
        <w:t>Bureau of La</w:t>
      </w:r>
      <w:r w:rsidR="00956A3C" w:rsidRPr="004F7653">
        <w:rPr>
          <w:rFonts w:ascii="Times New Roman" w:hAnsi="Times New Roman" w:cs="Times New Roman"/>
        </w:rPr>
        <w:t>nd Management</w:t>
      </w:r>
      <w:r w:rsidR="00C3118B">
        <w:rPr>
          <w:rFonts w:ascii="Times New Roman" w:hAnsi="Times New Roman" w:cs="Times New Roman"/>
        </w:rPr>
        <w:t>. (</w:t>
      </w:r>
      <w:r w:rsidR="00D7189F" w:rsidRPr="004F7653">
        <w:rPr>
          <w:rFonts w:ascii="Times New Roman" w:hAnsi="Times New Roman" w:cs="Times New Roman"/>
        </w:rPr>
        <w:t>2014</w:t>
      </w:r>
      <w:r w:rsidR="00C3118B">
        <w:rPr>
          <w:rFonts w:ascii="Times New Roman" w:hAnsi="Times New Roman" w:cs="Times New Roman"/>
        </w:rPr>
        <w:t>, August 21</w:t>
      </w:r>
      <w:r w:rsidR="00D7189F" w:rsidRPr="004F7653">
        <w:rPr>
          <w:rFonts w:ascii="Times New Roman" w:hAnsi="Times New Roman" w:cs="Times New Roman"/>
        </w:rPr>
        <w:t>)</w:t>
      </w:r>
      <w:r w:rsidR="00C3118B">
        <w:rPr>
          <w:rFonts w:ascii="Times New Roman" w:hAnsi="Times New Roman" w:cs="Times New Roman"/>
        </w:rPr>
        <w:t>.</w:t>
      </w:r>
      <w:r w:rsidR="00D7189F" w:rsidRPr="004F7653">
        <w:rPr>
          <w:rFonts w:ascii="Times New Roman" w:hAnsi="Times New Roman" w:cs="Times New Roman"/>
        </w:rPr>
        <w:t xml:space="preserve"> “Wild horse and burro quick f</w:t>
      </w:r>
      <w:r w:rsidRPr="004F7653">
        <w:rPr>
          <w:rFonts w:ascii="Times New Roman" w:hAnsi="Times New Roman" w:cs="Times New Roman"/>
        </w:rPr>
        <w:t xml:space="preserve">acts  </w:t>
      </w:r>
      <w:r w:rsidR="001C22EB" w:rsidRPr="004F7653">
        <w:rPr>
          <w:rFonts w:ascii="Times New Roman" w:hAnsi="Times New Roman" w:cs="Times New Roman"/>
        </w:rPr>
        <w:t>Downloaded</w:t>
      </w:r>
      <w:r w:rsidR="00A04249" w:rsidRPr="004F7653">
        <w:rPr>
          <w:rFonts w:ascii="Times New Roman" w:hAnsi="Times New Roman" w:cs="Times New Roman"/>
        </w:rPr>
        <w:t xml:space="preserve"> 9/4/14 </w:t>
      </w:r>
      <w:r w:rsidR="001C22EB" w:rsidRPr="004F7653">
        <w:rPr>
          <w:rFonts w:ascii="Times New Roman" w:hAnsi="Times New Roman" w:cs="Times New Roman"/>
        </w:rPr>
        <w:t>from</w:t>
      </w:r>
      <w:r w:rsidR="00A04249" w:rsidRPr="004F7653">
        <w:rPr>
          <w:rFonts w:ascii="Times New Roman" w:hAnsi="Times New Roman" w:cs="Times New Roman"/>
        </w:rPr>
        <w:t xml:space="preserve"> www.blm.gov/wo/st/en/prog/whbprogram/history-and-facts/quick_facts.html</w:t>
      </w:r>
      <w:r w:rsidR="00D7189F" w:rsidRPr="004F7653">
        <w:rPr>
          <w:rFonts w:ascii="Times New Roman" w:hAnsi="Times New Roman" w:cs="Times New Roman"/>
        </w:rPr>
        <w:t xml:space="preserve"> </w:t>
      </w:r>
      <w:r w:rsidRPr="004F7653">
        <w:rPr>
          <w:rFonts w:ascii="Times New Roman" w:hAnsi="Times New Roman" w:cs="Times New Roman"/>
        </w:rPr>
        <w:t xml:space="preserve">  </w:t>
      </w:r>
    </w:p>
    <w:p w14:paraId="0563F58E" w14:textId="624741F1" w:rsidR="007F72AD" w:rsidRPr="004F7653" w:rsidRDefault="007F72AD" w:rsidP="009B5C60">
      <w:pPr>
        <w:ind w:left="360"/>
        <w:rPr>
          <w:rFonts w:ascii="Times New Roman" w:hAnsi="Times New Roman" w:cs="Times New Roman"/>
          <w:noProof/>
        </w:rPr>
      </w:pPr>
      <w:r w:rsidRPr="004F7653">
        <w:rPr>
          <w:rFonts w:ascii="Times New Roman" w:hAnsi="Times New Roman" w:cs="Times New Roman"/>
        </w:rPr>
        <w:t xml:space="preserve">                                                </w:t>
      </w:r>
      <w:r w:rsidR="00D7189F" w:rsidRPr="004F7653">
        <w:rPr>
          <w:rFonts w:ascii="Times New Roman" w:hAnsi="Times New Roman" w:cs="Times New Roman"/>
        </w:rPr>
        <w:t xml:space="preserve">                               </w:t>
      </w:r>
    </w:p>
    <w:p w14:paraId="30A7FD71" w14:textId="7191ECAE" w:rsidR="008C7E0B" w:rsidRPr="004F7653" w:rsidRDefault="009910DE" w:rsidP="008107D1">
      <w:pPr>
        <w:ind w:left="720" w:hanging="360"/>
        <w:rPr>
          <w:rFonts w:ascii="Times New Roman" w:hAnsi="Times New Roman" w:cs="Times New Roman"/>
          <w:noProof/>
        </w:rPr>
      </w:pPr>
      <w:r w:rsidRPr="004F7653">
        <w:rPr>
          <w:rFonts w:ascii="Times New Roman" w:hAnsi="Times New Roman" w:cs="Times New Roman"/>
          <w:noProof/>
        </w:rPr>
        <w:t xml:space="preserve">Clark, </w:t>
      </w:r>
      <w:r w:rsidR="007A2688">
        <w:rPr>
          <w:rFonts w:ascii="Times New Roman" w:hAnsi="Times New Roman" w:cs="Times New Roman"/>
          <w:noProof/>
        </w:rPr>
        <w:t>L.</w:t>
      </w:r>
      <w:r w:rsidR="00C47C8A">
        <w:rPr>
          <w:rFonts w:ascii="Times New Roman" w:hAnsi="Times New Roman" w:cs="Times New Roman"/>
          <w:noProof/>
        </w:rPr>
        <w:t xml:space="preserve"> </w:t>
      </w:r>
      <w:r w:rsidR="007A2688">
        <w:rPr>
          <w:rFonts w:ascii="Times New Roman" w:hAnsi="Times New Roman" w:cs="Times New Roman"/>
          <w:noProof/>
        </w:rPr>
        <w:t>H.</w:t>
      </w:r>
      <w:r w:rsidR="00DF69C2" w:rsidRPr="004F7653">
        <w:rPr>
          <w:rFonts w:ascii="Times New Roman" w:hAnsi="Times New Roman" w:cs="Times New Roman"/>
          <w:noProof/>
        </w:rPr>
        <w:t xml:space="preserve"> </w:t>
      </w:r>
      <w:r w:rsidR="001C22EB" w:rsidRPr="004F7653">
        <w:rPr>
          <w:rFonts w:ascii="Times New Roman" w:hAnsi="Times New Roman" w:cs="Times New Roman"/>
          <w:noProof/>
        </w:rPr>
        <w:t>(1983)</w:t>
      </w:r>
      <w:r w:rsidR="0041242D">
        <w:rPr>
          <w:rFonts w:ascii="Times New Roman" w:hAnsi="Times New Roman" w:cs="Times New Roman"/>
          <w:noProof/>
        </w:rPr>
        <w:t>.</w:t>
      </w:r>
      <w:r w:rsidR="00DF69C2" w:rsidRPr="004F7653">
        <w:rPr>
          <w:rFonts w:ascii="Times New Roman" w:hAnsi="Times New Roman" w:cs="Times New Roman"/>
          <w:noProof/>
        </w:rPr>
        <w:t xml:space="preserve"> </w:t>
      </w:r>
      <w:r w:rsidR="00DF69C2" w:rsidRPr="004F7653">
        <w:rPr>
          <w:rFonts w:ascii="Times New Roman" w:hAnsi="Times New Roman" w:cs="Times New Roman"/>
          <w:i/>
          <w:noProof/>
        </w:rPr>
        <w:t>They sang for horses: the impact of the horse on Navajo and Apache folklore.</w:t>
      </w:r>
      <w:r w:rsidR="00DF69C2" w:rsidRPr="004F7653">
        <w:rPr>
          <w:rFonts w:ascii="Times New Roman" w:hAnsi="Times New Roman" w:cs="Times New Roman"/>
          <w:noProof/>
        </w:rPr>
        <w:t xml:space="preserve">  </w:t>
      </w:r>
      <w:r w:rsidR="00C3118B">
        <w:rPr>
          <w:rFonts w:ascii="Times New Roman" w:hAnsi="Times New Roman" w:cs="Times New Roman"/>
          <w:noProof/>
        </w:rPr>
        <w:t xml:space="preserve">Tucson, AZ: </w:t>
      </w:r>
      <w:r w:rsidR="00DF69C2" w:rsidRPr="004F7653">
        <w:rPr>
          <w:rFonts w:ascii="Times New Roman" w:hAnsi="Times New Roman" w:cs="Times New Roman"/>
          <w:noProof/>
        </w:rPr>
        <w:t>Univeri</w:t>
      </w:r>
      <w:r w:rsidR="00C3118B">
        <w:rPr>
          <w:rFonts w:ascii="Times New Roman" w:hAnsi="Times New Roman" w:cs="Times New Roman"/>
          <w:noProof/>
        </w:rPr>
        <w:t>sty of Arizona Press.</w:t>
      </w:r>
      <w:r w:rsidR="00DF69C2" w:rsidRPr="004F7653">
        <w:rPr>
          <w:rFonts w:ascii="Times New Roman" w:hAnsi="Times New Roman" w:cs="Times New Roman"/>
          <w:noProof/>
        </w:rPr>
        <w:t xml:space="preserve"> </w:t>
      </w:r>
      <w:r w:rsidR="009B5C60" w:rsidRPr="004F7653">
        <w:rPr>
          <w:rFonts w:ascii="Times New Roman" w:hAnsi="Times New Roman" w:cs="Times New Roman"/>
          <w:noProof/>
        </w:rPr>
        <w:t xml:space="preserve"> </w:t>
      </w:r>
      <w:r w:rsidR="00DF69C2" w:rsidRPr="004F7653">
        <w:rPr>
          <w:rFonts w:ascii="Times New Roman" w:hAnsi="Times New Roman" w:cs="Times New Roman"/>
          <w:noProof/>
        </w:rPr>
        <w:t xml:space="preserve"> </w:t>
      </w:r>
    </w:p>
    <w:p w14:paraId="267BD558" w14:textId="77777777" w:rsidR="00C93522" w:rsidRPr="004F7653" w:rsidRDefault="00C93522" w:rsidP="009B5C60">
      <w:pPr>
        <w:ind w:left="360"/>
        <w:rPr>
          <w:rFonts w:ascii="Times New Roman" w:hAnsi="Times New Roman" w:cs="Times New Roman"/>
          <w:noProof/>
        </w:rPr>
      </w:pPr>
    </w:p>
    <w:p w14:paraId="77B44A23" w14:textId="338E3994" w:rsidR="00C93522" w:rsidRPr="004F7653" w:rsidRDefault="00C93522" w:rsidP="008107D1">
      <w:pPr>
        <w:ind w:left="720" w:hanging="360"/>
        <w:rPr>
          <w:rFonts w:ascii="Times New Roman" w:hAnsi="Times New Roman" w:cs="Times New Roman"/>
          <w:noProof/>
        </w:rPr>
      </w:pPr>
      <w:r w:rsidRPr="004F7653">
        <w:rPr>
          <w:rFonts w:ascii="Times New Roman" w:hAnsi="Times New Roman" w:cs="Times New Roman"/>
          <w:noProof/>
        </w:rPr>
        <w:t>Castle, S</w:t>
      </w:r>
      <w:r w:rsidR="00E02554">
        <w:rPr>
          <w:rFonts w:ascii="Times New Roman" w:hAnsi="Times New Roman" w:cs="Times New Roman"/>
          <w:noProof/>
        </w:rPr>
        <w:t>.</w:t>
      </w:r>
      <w:r w:rsidRPr="004F7653">
        <w:rPr>
          <w:rFonts w:ascii="Times New Roman" w:hAnsi="Times New Roman" w:cs="Times New Roman"/>
          <w:noProof/>
        </w:rPr>
        <w:t xml:space="preserve"> (</w:t>
      </w:r>
      <w:r w:rsidR="00A50D50">
        <w:rPr>
          <w:rFonts w:ascii="Times New Roman" w:hAnsi="Times New Roman" w:cs="Times New Roman"/>
          <w:noProof/>
        </w:rPr>
        <w:t>20</w:t>
      </w:r>
      <w:r w:rsidRPr="004F7653">
        <w:rPr>
          <w:rFonts w:ascii="Times New Roman" w:hAnsi="Times New Roman" w:cs="Times New Roman"/>
          <w:noProof/>
        </w:rPr>
        <w:t>13</w:t>
      </w:r>
      <w:r w:rsidR="00A50D50">
        <w:rPr>
          <w:rFonts w:ascii="Times New Roman" w:hAnsi="Times New Roman" w:cs="Times New Roman"/>
          <w:noProof/>
        </w:rPr>
        <w:t>, February 19</w:t>
      </w:r>
      <w:r w:rsidRPr="004F7653">
        <w:rPr>
          <w:rFonts w:ascii="Times New Roman" w:hAnsi="Times New Roman" w:cs="Times New Roman"/>
          <w:noProof/>
        </w:rPr>
        <w:t>)</w:t>
      </w:r>
      <w:r w:rsidR="00A50D50">
        <w:rPr>
          <w:rFonts w:ascii="Times New Roman" w:hAnsi="Times New Roman" w:cs="Times New Roman"/>
          <w:noProof/>
        </w:rPr>
        <w:t>.</w:t>
      </w:r>
      <w:r w:rsidR="00DB3ECE" w:rsidRPr="004F7653">
        <w:rPr>
          <w:rFonts w:ascii="Times New Roman" w:hAnsi="Times New Roman" w:cs="Times New Roman"/>
          <w:noProof/>
        </w:rPr>
        <w:t xml:space="preserve"> Nestle removes 2 products in horsemeat scandal </w:t>
      </w:r>
      <w:r w:rsidR="00DB3ECE" w:rsidRPr="008107D1">
        <w:rPr>
          <w:rFonts w:ascii="Times New Roman" w:hAnsi="Times New Roman" w:cs="Times New Roman"/>
          <w:i/>
          <w:noProof/>
        </w:rPr>
        <w:t>New York Times</w:t>
      </w:r>
      <w:r w:rsidR="007A2688">
        <w:rPr>
          <w:rFonts w:ascii="Times New Roman" w:hAnsi="Times New Roman" w:cs="Times New Roman"/>
          <w:noProof/>
        </w:rPr>
        <w:t>.</w:t>
      </w:r>
      <w:r w:rsidR="00DB3ECE" w:rsidRPr="007A2688">
        <w:rPr>
          <w:rFonts w:ascii="Times New Roman" w:hAnsi="Times New Roman" w:cs="Times New Roman"/>
          <w:noProof/>
        </w:rPr>
        <w:t xml:space="preserve">  </w:t>
      </w:r>
      <w:r w:rsidR="00DB3ECE" w:rsidRPr="004F7653">
        <w:rPr>
          <w:rFonts w:ascii="Times New Roman" w:hAnsi="Times New Roman" w:cs="Times New Roman"/>
          <w:noProof/>
        </w:rPr>
        <w:t>Downloaded 9/12/14 from www.nytimes.com/2013/02/20/world/europe/newstle-removes-2-products-in-horsemeat-scandal.htm.?_r=0</w:t>
      </w:r>
    </w:p>
    <w:p w14:paraId="439F4DF7" w14:textId="77777777" w:rsidR="0049416F" w:rsidRPr="004F7653" w:rsidRDefault="0049416F" w:rsidP="009B5C60">
      <w:pPr>
        <w:ind w:left="360"/>
        <w:rPr>
          <w:rFonts w:ascii="Times New Roman" w:hAnsi="Times New Roman" w:cs="Times New Roman"/>
          <w:noProof/>
        </w:rPr>
      </w:pPr>
    </w:p>
    <w:p w14:paraId="517ECF3A" w14:textId="6CCAE005" w:rsidR="0049416F" w:rsidRPr="004F7653" w:rsidRDefault="0049416F" w:rsidP="008107D1">
      <w:pPr>
        <w:ind w:left="720" w:hanging="360"/>
        <w:rPr>
          <w:rFonts w:ascii="Times New Roman" w:hAnsi="Times New Roman" w:cs="Times New Roman"/>
          <w:noProof/>
        </w:rPr>
      </w:pPr>
      <w:r w:rsidRPr="004F7653">
        <w:rPr>
          <w:rFonts w:ascii="Times New Roman" w:hAnsi="Times New Roman" w:cs="Times New Roman"/>
          <w:noProof/>
        </w:rPr>
        <w:t>Daily KOS</w:t>
      </w:r>
      <w:r w:rsidR="0041242D">
        <w:rPr>
          <w:rFonts w:ascii="Times New Roman" w:hAnsi="Times New Roman" w:cs="Times New Roman"/>
          <w:noProof/>
        </w:rPr>
        <w:t>.</w:t>
      </w:r>
      <w:r w:rsidRPr="004F7653">
        <w:rPr>
          <w:rFonts w:ascii="Times New Roman" w:hAnsi="Times New Roman" w:cs="Times New Roman"/>
          <w:noProof/>
        </w:rPr>
        <w:t xml:space="preserve"> </w:t>
      </w:r>
      <w:r w:rsidR="005D534B" w:rsidRPr="004F7653">
        <w:rPr>
          <w:rFonts w:ascii="Times New Roman" w:hAnsi="Times New Roman" w:cs="Times New Roman"/>
          <w:noProof/>
        </w:rPr>
        <w:t>(</w:t>
      </w:r>
      <w:r w:rsidR="0041242D">
        <w:rPr>
          <w:rFonts w:ascii="Times New Roman" w:hAnsi="Times New Roman" w:cs="Times New Roman"/>
          <w:noProof/>
        </w:rPr>
        <w:t>20</w:t>
      </w:r>
      <w:r w:rsidRPr="004F7653">
        <w:rPr>
          <w:rFonts w:ascii="Times New Roman" w:hAnsi="Times New Roman" w:cs="Times New Roman"/>
          <w:noProof/>
        </w:rPr>
        <w:t>12</w:t>
      </w:r>
      <w:r w:rsidR="0041242D">
        <w:rPr>
          <w:rFonts w:ascii="Times New Roman" w:hAnsi="Times New Roman" w:cs="Times New Roman"/>
          <w:noProof/>
        </w:rPr>
        <w:t>, April 19</w:t>
      </w:r>
      <w:r w:rsidR="005D534B" w:rsidRPr="004F7653">
        <w:rPr>
          <w:rFonts w:ascii="Times New Roman" w:hAnsi="Times New Roman" w:cs="Times New Roman"/>
          <w:noProof/>
        </w:rPr>
        <w:t>)</w:t>
      </w:r>
      <w:r w:rsidR="0041242D">
        <w:rPr>
          <w:rFonts w:ascii="Times New Roman" w:hAnsi="Times New Roman" w:cs="Times New Roman"/>
          <w:noProof/>
        </w:rPr>
        <w:t>.</w:t>
      </w:r>
      <w:r w:rsidR="005D534B" w:rsidRPr="004F7653">
        <w:rPr>
          <w:rFonts w:ascii="Times New Roman" w:hAnsi="Times New Roman" w:cs="Times New Roman"/>
          <w:noProof/>
        </w:rPr>
        <w:t xml:space="preserve"> NM gov</w:t>
      </w:r>
      <w:r w:rsidRPr="004F7653">
        <w:rPr>
          <w:rFonts w:ascii="Times New Roman" w:hAnsi="Times New Roman" w:cs="Times New Roman"/>
          <w:noProof/>
        </w:rPr>
        <w:t xml:space="preserve">ernor Susana Martinez against horse slaughter…..really?  </w:t>
      </w:r>
      <w:r w:rsidR="005D534B" w:rsidRPr="004F7653">
        <w:rPr>
          <w:rFonts w:ascii="Times New Roman" w:hAnsi="Times New Roman" w:cs="Times New Roman"/>
          <w:noProof/>
        </w:rPr>
        <w:t xml:space="preserve">Downloaded </w:t>
      </w:r>
      <w:r w:rsidRPr="004F7653">
        <w:rPr>
          <w:rFonts w:ascii="Times New Roman" w:hAnsi="Times New Roman" w:cs="Times New Roman"/>
          <w:noProof/>
        </w:rPr>
        <w:t xml:space="preserve"> 9/26/14 </w:t>
      </w:r>
      <w:r w:rsidR="005D534B" w:rsidRPr="004F7653">
        <w:rPr>
          <w:rFonts w:ascii="Times New Roman" w:hAnsi="Times New Roman" w:cs="Times New Roman"/>
          <w:noProof/>
        </w:rPr>
        <w:t>from</w:t>
      </w:r>
      <w:r w:rsidRPr="004F7653">
        <w:rPr>
          <w:rFonts w:ascii="Times New Roman" w:hAnsi="Times New Roman" w:cs="Times New Roman"/>
          <w:noProof/>
        </w:rPr>
        <w:t xml:space="preserve"> </w:t>
      </w:r>
      <w:r w:rsidR="00D7189F" w:rsidRPr="004F7653">
        <w:rPr>
          <w:rFonts w:ascii="Times New Roman" w:hAnsi="Times New Roman" w:cs="Times New Roman"/>
          <w:noProof/>
        </w:rPr>
        <w:t xml:space="preserve"> </w:t>
      </w:r>
      <w:hyperlink r:id="rId8" w:history="1">
        <w:r w:rsidR="00956A3C" w:rsidRPr="004F7653">
          <w:rPr>
            <w:rStyle w:val="Hyperlink"/>
            <w:rFonts w:ascii="Times New Roman" w:hAnsi="Times New Roman" w:cs="Times New Roman"/>
            <w:noProof/>
          </w:rPr>
          <w:t>www.dailykos.com/story/2012/04/19/1084712/NM-Governo-Susana-Martinez-Against-Horse-Slaughter-Really</w:t>
        </w:r>
      </w:hyperlink>
      <w:r w:rsidR="00D7189F" w:rsidRPr="004F7653">
        <w:rPr>
          <w:rFonts w:ascii="Times New Roman" w:hAnsi="Times New Roman" w:cs="Times New Roman"/>
          <w:noProof/>
        </w:rPr>
        <w:t>?</w:t>
      </w:r>
    </w:p>
    <w:p w14:paraId="583B3C88" w14:textId="77777777" w:rsidR="00956A3C" w:rsidRDefault="00956A3C" w:rsidP="009B5C60">
      <w:pPr>
        <w:ind w:left="360"/>
        <w:rPr>
          <w:rFonts w:ascii="Times New Roman" w:hAnsi="Times New Roman" w:cs="Times New Roman"/>
          <w:noProof/>
        </w:rPr>
      </w:pPr>
    </w:p>
    <w:p w14:paraId="6EF8ABFE" w14:textId="7C6EE08F" w:rsidR="001B479A" w:rsidRDefault="001B479A" w:rsidP="00654EA9">
      <w:pPr>
        <w:pStyle w:val="paragraph"/>
        <w:spacing w:before="0" w:beforeAutospacing="0" w:after="0" w:afterAutospacing="0"/>
        <w:ind w:left="360"/>
        <w:textAlignment w:val="baseline"/>
        <w:rPr>
          <w:rStyle w:val="eop"/>
          <w:rFonts w:ascii="Aptos" w:hAnsi="Aptos" w:cs="Segoe UI"/>
        </w:rPr>
      </w:pPr>
      <w:proofErr w:type="spellStart"/>
      <w:r>
        <w:rPr>
          <w:rStyle w:val="normaltextrun"/>
          <w:rFonts w:ascii="Aptos" w:hAnsi="Aptos" w:cs="Segoe UI"/>
        </w:rPr>
        <w:t>DeBos</w:t>
      </w:r>
      <w:proofErr w:type="spellEnd"/>
      <w:r>
        <w:rPr>
          <w:rStyle w:val="normaltextrun"/>
          <w:rFonts w:ascii="Aptos" w:hAnsi="Aptos" w:cs="Segoe UI"/>
        </w:rPr>
        <w:t xml:space="preserve">, Cody (8/262025) </w:t>
      </w:r>
      <w:r>
        <w:rPr>
          <w:rStyle w:val="normaltextrun"/>
          <w:rFonts w:ascii="Aptos" w:hAnsi="Aptos" w:cs="Segoe UI"/>
          <w:i/>
          <w:iCs/>
        </w:rPr>
        <w:t xml:space="preserve">CU Boulder Scholar helps unite Navajo culture and </w:t>
      </w:r>
      <w:r>
        <w:rPr>
          <w:rStyle w:val="normaltextrun"/>
          <w:rFonts w:ascii="Aptos" w:hAnsi="Aptos" w:cs="Segoe UI"/>
          <w:i/>
          <w:iCs/>
        </w:rPr>
        <w:t xml:space="preserve">      </w:t>
      </w:r>
      <w:r>
        <w:rPr>
          <w:rStyle w:val="normaltextrun"/>
          <w:rFonts w:ascii="Aptos" w:hAnsi="Aptos" w:cs="Segoe UI"/>
          <w:i/>
          <w:iCs/>
        </w:rPr>
        <w:t xml:space="preserve">modern science. </w:t>
      </w:r>
      <w:r>
        <w:rPr>
          <w:rStyle w:val="normaltextrun"/>
          <w:rFonts w:ascii="Aptos" w:hAnsi="Aptos" w:cs="Segoe UI"/>
        </w:rPr>
        <w:t>Colorado Arts and Science Magazine, College of Arts and Sciences University of Colorado, Boulder Colorado</w:t>
      </w:r>
      <w:r>
        <w:rPr>
          <w:rStyle w:val="normaltextrun"/>
          <w:rFonts w:ascii="Aptos" w:hAnsi="Aptos" w:cs="Segoe UI"/>
          <w:i/>
          <w:iCs/>
        </w:rPr>
        <w:t> </w:t>
      </w:r>
      <w:r>
        <w:rPr>
          <w:rStyle w:val="normaltextrun"/>
          <w:rFonts w:ascii="Aptos" w:hAnsi="Aptos" w:cs="Segoe UI"/>
        </w:rPr>
        <w:t> </w:t>
      </w:r>
      <w:r>
        <w:rPr>
          <w:rStyle w:val="eop"/>
          <w:rFonts w:ascii="Aptos" w:hAnsi="Aptos" w:cs="Segoe UI"/>
        </w:rPr>
        <w:t> </w:t>
      </w:r>
    </w:p>
    <w:p w14:paraId="71AFAEF6" w14:textId="77777777" w:rsidR="001B479A" w:rsidRPr="004F7653" w:rsidRDefault="001B479A" w:rsidP="009B5C60">
      <w:pPr>
        <w:ind w:left="360"/>
        <w:rPr>
          <w:rFonts w:ascii="Times New Roman" w:hAnsi="Times New Roman" w:cs="Times New Roman"/>
          <w:noProof/>
        </w:rPr>
      </w:pPr>
    </w:p>
    <w:p w14:paraId="462CBC18" w14:textId="445AB56F" w:rsidR="00956A3C" w:rsidRPr="004F7653" w:rsidRDefault="00956A3C" w:rsidP="008107D1">
      <w:pPr>
        <w:ind w:left="720" w:hanging="360"/>
        <w:rPr>
          <w:rFonts w:ascii="Times New Roman" w:hAnsi="Times New Roman" w:cs="Times New Roman"/>
          <w:noProof/>
        </w:rPr>
      </w:pPr>
      <w:r w:rsidRPr="004F7653">
        <w:rPr>
          <w:rFonts w:ascii="Times New Roman" w:hAnsi="Times New Roman" w:cs="Times New Roman"/>
          <w:noProof/>
        </w:rPr>
        <w:t>DeCarlo, C</w:t>
      </w:r>
      <w:r w:rsidR="00E02554">
        <w:rPr>
          <w:rFonts w:ascii="Times New Roman" w:hAnsi="Times New Roman" w:cs="Times New Roman"/>
          <w:noProof/>
        </w:rPr>
        <w:t>.</w:t>
      </w:r>
      <w:r w:rsidRPr="004F7653">
        <w:rPr>
          <w:rFonts w:ascii="Times New Roman" w:hAnsi="Times New Roman" w:cs="Times New Roman"/>
          <w:noProof/>
        </w:rPr>
        <w:t xml:space="preserve"> (</w:t>
      </w:r>
      <w:r w:rsidR="0041242D">
        <w:rPr>
          <w:rFonts w:ascii="Times New Roman" w:hAnsi="Times New Roman" w:cs="Times New Roman"/>
          <w:noProof/>
        </w:rPr>
        <w:t>20</w:t>
      </w:r>
      <w:r w:rsidRPr="004F7653">
        <w:rPr>
          <w:rFonts w:ascii="Times New Roman" w:hAnsi="Times New Roman" w:cs="Times New Roman"/>
          <w:noProof/>
        </w:rPr>
        <w:t>10</w:t>
      </w:r>
      <w:r w:rsidR="0041242D">
        <w:rPr>
          <w:rFonts w:ascii="Times New Roman" w:hAnsi="Times New Roman" w:cs="Times New Roman"/>
          <w:noProof/>
        </w:rPr>
        <w:t>, November 27</w:t>
      </w:r>
      <w:r w:rsidRPr="004F7653">
        <w:rPr>
          <w:rFonts w:ascii="Times New Roman" w:hAnsi="Times New Roman" w:cs="Times New Roman"/>
          <w:noProof/>
        </w:rPr>
        <w:t>)</w:t>
      </w:r>
      <w:r w:rsidR="0041242D">
        <w:rPr>
          <w:rFonts w:ascii="Times New Roman" w:hAnsi="Times New Roman" w:cs="Times New Roman"/>
          <w:noProof/>
        </w:rPr>
        <w:t>.</w:t>
      </w:r>
      <w:r w:rsidRPr="004F7653">
        <w:rPr>
          <w:rFonts w:ascii="Times New Roman" w:hAnsi="Times New Roman" w:cs="Times New Roman"/>
          <w:noProof/>
        </w:rPr>
        <w:t xml:space="preserve"> Letter to the BLM</w:t>
      </w:r>
      <w:r w:rsidR="0041242D">
        <w:rPr>
          <w:rFonts w:ascii="Times New Roman" w:hAnsi="Times New Roman" w:cs="Times New Roman"/>
          <w:noProof/>
        </w:rPr>
        <w:t>.</w:t>
      </w:r>
      <w:r w:rsidRPr="004F7653">
        <w:rPr>
          <w:rFonts w:ascii="Times New Roman" w:hAnsi="Times New Roman" w:cs="Times New Roman"/>
          <w:noProof/>
        </w:rPr>
        <w:t xml:space="preserve"> Downloaded 9/22/14 from protectmustangs.org/?tag=sterlization</w:t>
      </w:r>
    </w:p>
    <w:p w14:paraId="1FE6975B" w14:textId="7243A899" w:rsidR="002F5CCE" w:rsidRPr="004F7653" w:rsidRDefault="00DF69C2" w:rsidP="007F72AD">
      <w:pPr>
        <w:pStyle w:val="ListParagraph"/>
        <w:ind w:left="360"/>
        <w:rPr>
          <w:rFonts w:ascii="Times New Roman" w:hAnsi="Times New Roman" w:cs="Times New Roman"/>
          <w:noProof/>
        </w:rPr>
      </w:pPr>
      <w:r w:rsidRPr="004F7653">
        <w:rPr>
          <w:rFonts w:ascii="Times New Roman" w:hAnsi="Times New Roman" w:cs="Times New Roman"/>
          <w:noProof/>
        </w:rPr>
        <w:br/>
        <w:t>E</w:t>
      </w:r>
      <w:r w:rsidR="004317A3" w:rsidRPr="004F7653">
        <w:rPr>
          <w:rFonts w:ascii="Times New Roman" w:hAnsi="Times New Roman" w:cs="Times New Roman"/>
          <w:noProof/>
        </w:rPr>
        <w:t>a</w:t>
      </w:r>
      <w:r w:rsidRPr="004F7653">
        <w:rPr>
          <w:rFonts w:ascii="Times New Roman" w:hAnsi="Times New Roman" w:cs="Times New Roman"/>
          <w:noProof/>
        </w:rPr>
        <w:t>therton, T</w:t>
      </w:r>
      <w:r w:rsidR="0041242D">
        <w:rPr>
          <w:rFonts w:ascii="Times New Roman" w:hAnsi="Times New Roman" w:cs="Times New Roman"/>
          <w:noProof/>
        </w:rPr>
        <w:t>.</w:t>
      </w:r>
      <w:r w:rsidR="00031114" w:rsidRPr="004F7653">
        <w:rPr>
          <w:rFonts w:ascii="Times New Roman" w:hAnsi="Times New Roman" w:cs="Times New Roman"/>
          <w:noProof/>
        </w:rPr>
        <w:t xml:space="preserve"> (2014</w:t>
      </w:r>
      <w:r w:rsidR="0041242D">
        <w:rPr>
          <w:rFonts w:ascii="Times New Roman" w:hAnsi="Times New Roman" w:cs="Times New Roman"/>
          <w:noProof/>
        </w:rPr>
        <w:t>, March 14</w:t>
      </w:r>
      <w:r w:rsidR="00031114" w:rsidRPr="004F7653">
        <w:rPr>
          <w:rFonts w:ascii="Times New Roman" w:hAnsi="Times New Roman" w:cs="Times New Roman"/>
          <w:noProof/>
        </w:rPr>
        <w:t>)</w:t>
      </w:r>
      <w:r w:rsidRPr="004F7653">
        <w:rPr>
          <w:rFonts w:ascii="Times New Roman" w:hAnsi="Times New Roman" w:cs="Times New Roman"/>
          <w:noProof/>
        </w:rPr>
        <w:t xml:space="preserve"> Wild horse pr</w:t>
      </w:r>
      <w:r w:rsidR="00031114" w:rsidRPr="004F7653">
        <w:rPr>
          <w:rFonts w:ascii="Times New Roman" w:hAnsi="Times New Roman" w:cs="Times New Roman"/>
          <w:noProof/>
        </w:rPr>
        <w:t>ogram calls for drastic changes</w:t>
      </w:r>
      <w:r w:rsidR="0041242D">
        <w:rPr>
          <w:rFonts w:ascii="Times New Roman" w:hAnsi="Times New Roman" w:cs="Times New Roman"/>
          <w:noProof/>
        </w:rPr>
        <w:t>.</w:t>
      </w:r>
      <w:r w:rsidR="00E02554">
        <w:rPr>
          <w:rFonts w:ascii="Times New Roman" w:hAnsi="Times New Roman" w:cs="Times New Roman"/>
          <w:i/>
          <w:noProof/>
        </w:rPr>
        <w:tab/>
        <w:t>W</w:t>
      </w:r>
      <w:r w:rsidRPr="004F7653">
        <w:rPr>
          <w:rFonts w:ascii="Times New Roman" w:hAnsi="Times New Roman" w:cs="Times New Roman"/>
          <w:i/>
          <w:noProof/>
        </w:rPr>
        <w:t>estern Livestock Journal</w:t>
      </w:r>
      <w:r w:rsidR="0041242D">
        <w:rPr>
          <w:rFonts w:ascii="Times New Roman" w:hAnsi="Times New Roman" w:cs="Times New Roman"/>
          <w:i/>
          <w:noProof/>
        </w:rPr>
        <w:t>.</w:t>
      </w:r>
      <w:r w:rsidRPr="004F7653">
        <w:rPr>
          <w:rFonts w:ascii="Times New Roman" w:hAnsi="Times New Roman" w:cs="Times New Roman"/>
          <w:noProof/>
        </w:rPr>
        <w:t xml:space="preserve">  </w:t>
      </w:r>
      <w:r w:rsidR="005D534B" w:rsidRPr="004F7653">
        <w:rPr>
          <w:rFonts w:ascii="Times New Roman" w:hAnsi="Times New Roman" w:cs="Times New Roman"/>
          <w:noProof/>
        </w:rPr>
        <w:t>Downloaded</w:t>
      </w:r>
      <w:r w:rsidRPr="004F7653">
        <w:rPr>
          <w:rFonts w:ascii="Times New Roman" w:hAnsi="Times New Roman" w:cs="Times New Roman"/>
          <w:noProof/>
        </w:rPr>
        <w:t xml:space="preserve"> </w:t>
      </w:r>
      <w:r w:rsidR="000855A2" w:rsidRPr="004F7653">
        <w:rPr>
          <w:rFonts w:ascii="Times New Roman" w:hAnsi="Times New Roman" w:cs="Times New Roman"/>
          <w:noProof/>
        </w:rPr>
        <w:t xml:space="preserve">Sept 10, 2014 </w:t>
      </w:r>
      <w:r w:rsidR="005D534B" w:rsidRPr="004F7653">
        <w:rPr>
          <w:rFonts w:ascii="Times New Roman" w:hAnsi="Times New Roman" w:cs="Times New Roman"/>
          <w:noProof/>
        </w:rPr>
        <w:t>from</w:t>
      </w:r>
      <w:r w:rsidR="004317A3" w:rsidRPr="004F7653">
        <w:rPr>
          <w:rFonts w:ascii="Times New Roman" w:hAnsi="Times New Roman" w:cs="Times New Roman"/>
          <w:noProof/>
        </w:rPr>
        <w:t xml:space="preserve"> </w:t>
      </w:r>
      <w:r w:rsidR="00E02554">
        <w:rPr>
          <w:rFonts w:ascii="Times New Roman" w:hAnsi="Times New Roman" w:cs="Times New Roman"/>
          <w:noProof/>
        </w:rPr>
        <w:t>www.wlj.net/print-</w:t>
      </w:r>
      <w:r w:rsidR="00E02554">
        <w:rPr>
          <w:rFonts w:ascii="Times New Roman" w:hAnsi="Times New Roman" w:cs="Times New Roman"/>
          <w:noProof/>
        </w:rPr>
        <w:tab/>
        <w:t>a</w:t>
      </w:r>
      <w:r w:rsidR="004317A3" w:rsidRPr="004F7653">
        <w:rPr>
          <w:rFonts w:ascii="Times New Roman" w:hAnsi="Times New Roman" w:cs="Times New Roman"/>
          <w:noProof/>
        </w:rPr>
        <w:t>rticle-</w:t>
      </w:r>
      <w:r w:rsidR="00031114" w:rsidRPr="004F7653">
        <w:rPr>
          <w:rFonts w:ascii="Times New Roman" w:hAnsi="Times New Roman" w:cs="Times New Roman"/>
          <w:noProof/>
        </w:rPr>
        <w:t>9761.html</w:t>
      </w:r>
      <w:r w:rsidR="007955B0" w:rsidRPr="004F7653">
        <w:rPr>
          <w:rFonts w:ascii="Times New Roman" w:hAnsi="Times New Roman" w:cs="Times New Roman"/>
          <w:noProof/>
        </w:rPr>
        <w:t xml:space="preserve"> </w:t>
      </w:r>
      <w:r w:rsidR="0008419A" w:rsidRPr="004F7653">
        <w:rPr>
          <w:rFonts w:ascii="Times New Roman" w:hAnsi="Times New Roman" w:cs="Times New Roman"/>
          <w:noProof/>
        </w:rPr>
        <w:t xml:space="preserve"> </w:t>
      </w:r>
    </w:p>
    <w:p w14:paraId="4FAA9EAE" w14:textId="77777777" w:rsidR="002F5CCE" w:rsidRPr="004F7653" w:rsidRDefault="002F5CCE" w:rsidP="007F72AD">
      <w:pPr>
        <w:pStyle w:val="ListParagraph"/>
        <w:ind w:left="360"/>
        <w:rPr>
          <w:rFonts w:ascii="Times New Roman" w:hAnsi="Times New Roman" w:cs="Times New Roman"/>
          <w:noProof/>
        </w:rPr>
      </w:pPr>
    </w:p>
    <w:p w14:paraId="230895D9" w14:textId="17E9709D" w:rsidR="007955B0" w:rsidRPr="004F7653" w:rsidRDefault="004A6C1B" w:rsidP="00E02554">
      <w:pPr>
        <w:pStyle w:val="ListParagraph"/>
        <w:ind w:hanging="360"/>
        <w:rPr>
          <w:rFonts w:ascii="Times New Roman" w:hAnsi="Times New Roman" w:cs="Times New Roman"/>
          <w:noProof/>
        </w:rPr>
      </w:pPr>
      <w:r w:rsidRPr="004F7653">
        <w:rPr>
          <w:rFonts w:ascii="Times New Roman" w:hAnsi="Times New Roman" w:cs="Times New Roman"/>
          <w:noProof/>
        </w:rPr>
        <w:t>Fazio, P.</w:t>
      </w:r>
      <w:r w:rsidR="00C47C8A">
        <w:rPr>
          <w:rFonts w:ascii="Times New Roman" w:hAnsi="Times New Roman" w:cs="Times New Roman"/>
          <w:noProof/>
        </w:rPr>
        <w:t xml:space="preserve"> </w:t>
      </w:r>
      <w:r w:rsidRPr="004F7653">
        <w:rPr>
          <w:rFonts w:ascii="Times New Roman" w:hAnsi="Times New Roman" w:cs="Times New Roman"/>
          <w:noProof/>
        </w:rPr>
        <w:t>M., Kirkpatrick, J</w:t>
      </w:r>
      <w:r w:rsidR="00A50D50">
        <w:rPr>
          <w:rFonts w:ascii="Times New Roman" w:hAnsi="Times New Roman" w:cs="Times New Roman"/>
          <w:noProof/>
        </w:rPr>
        <w:t>.</w:t>
      </w:r>
      <w:r w:rsidRPr="004F7653">
        <w:rPr>
          <w:rFonts w:ascii="Times New Roman" w:hAnsi="Times New Roman" w:cs="Times New Roman"/>
          <w:noProof/>
        </w:rPr>
        <w:t xml:space="preserve"> F. (2010)</w:t>
      </w:r>
      <w:r w:rsidR="0041242D">
        <w:rPr>
          <w:rFonts w:ascii="Times New Roman" w:hAnsi="Times New Roman" w:cs="Times New Roman"/>
          <w:noProof/>
        </w:rPr>
        <w:t>.</w:t>
      </w:r>
      <w:r w:rsidRPr="004F7653">
        <w:rPr>
          <w:rFonts w:ascii="Times New Roman" w:hAnsi="Times New Roman" w:cs="Times New Roman"/>
          <w:noProof/>
        </w:rPr>
        <w:t xml:space="preserve"> Wild Horses as</w:t>
      </w:r>
      <w:r w:rsidR="00AC1CFC" w:rsidRPr="004F7653">
        <w:rPr>
          <w:rFonts w:ascii="Times New Roman" w:hAnsi="Times New Roman" w:cs="Times New Roman"/>
          <w:noProof/>
        </w:rPr>
        <w:t xml:space="preserve"> Native North</w:t>
      </w:r>
      <w:r w:rsidRPr="004F7653">
        <w:rPr>
          <w:rFonts w:ascii="Times New Roman" w:hAnsi="Times New Roman" w:cs="Times New Roman"/>
          <w:noProof/>
        </w:rPr>
        <w:t xml:space="preserve"> American Wildlife</w:t>
      </w:r>
      <w:r w:rsidR="0041242D">
        <w:rPr>
          <w:rFonts w:ascii="Times New Roman" w:hAnsi="Times New Roman" w:cs="Times New Roman"/>
          <w:noProof/>
        </w:rPr>
        <w:t>.</w:t>
      </w:r>
      <w:r w:rsidRPr="004F7653">
        <w:rPr>
          <w:rFonts w:ascii="Times New Roman" w:hAnsi="Times New Roman" w:cs="Times New Roman"/>
          <w:noProof/>
        </w:rPr>
        <w:t xml:space="preserve"> Downloaded 9/4/14 from wildhorsesinwindsofchange.com/2011/02/393/</w:t>
      </w:r>
    </w:p>
    <w:p w14:paraId="1B48021F" w14:textId="77777777" w:rsidR="001D3189" w:rsidRPr="004F7653" w:rsidRDefault="001D3189" w:rsidP="009B5C60">
      <w:pPr>
        <w:ind w:firstLine="360"/>
        <w:rPr>
          <w:rFonts w:ascii="Times New Roman" w:hAnsi="Times New Roman" w:cs="Times New Roman"/>
          <w:noProof/>
        </w:rPr>
      </w:pPr>
    </w:p>
    <w:p w14:paraId="2886D7EE" w14:textId="796C0B2C" w:rsidR="009910DE" w:rsidRPr="00E02554" w:rsidRDefault="007955B0" w:rsidP="00E02554">
      <w:pPr>
        <w:ind w:left="720" w:hanging="360"/>
        <w:rPr>
          <w:rFonts w:ascii="Times New Roman" w:hAnsi="Times New Roman" w:cs="Times New Roman"/>
          <w:noProof/>
        </w:rPr>
      </w:pPr>
      <w:r w:rsidRPr="004F7653">
        <w:rPr>
          <w:rFonts w:ascii="Times New Roman" w:hAnsi="Times New Roman" w:cs="Times New Roman"/>
          <w:noProof/>
        </w:rPr>
        <w:t>General Accounting Office</w:t>
      </w:r>
      <w:r w:rsidR="0041242D">
        <w:rPr>
          <w:rFonts w:ascii="Times New Roman" w:hAnsi="Times New Roman" w:cs="Times New Roman"/>
          <w:noProof/>
        </w:rPr>
        <w:t>.</w:t>
      </w:r>
      <w:r w:rsidR="0049416F" w:rsidRPr="004F7653">
        <w:rPr>
          <w:rFonts w:ascii="Times New Roman" w:hAnsi="Times New Roman" w:cs="Times New Roman"/>
          <w:noProof/>
        </w:rPr>
        <w:t xml:space="preserve"> </w:t>
      </w:r>
      <w:r w:rsidRPr="004F7653">
        <w:rPr>
          <w:rFonts w:ascii="Times New Roman" w:hAnsi="Times New Roman" w:cs="Times New Roman"/>
          <w:noProof/>
        </w:rPr>
        <w:t xml:space="preserve"> </w:t>
      </w:r>
      <w:r w:rsidR="0049416F" w:rsidRPr="004F7653">
        <w:rPr>
          <w:rFonts w:ascii="Times New Roman" w:hAnsi="Times New Roman" w:cs="Times New Roman"/>
          <w:noProof/>
        </w:rPr>
        <w:t>(</w:t>
      </w:r>
      <w:r w:rsidR="0041242D">
        <w:rPr>
          <w:rFonts w:ascii="Times New Roman" w:hAnsi="Times New Roman" w:cs="Times New Roman"/>
          <w:noProof/>
        </w:rPr>
        <w:t>20</w:t>
      </w:r>
      <w:r w:rsidR="0049416F" w:rsidRPr="004F7653">
        <w:rPr>
          <w:rFonts w:ascii="Times New Roman" w:hAnsi="Times New Roman" w:cs="Times New Roman"/>
          <w:noProof/>
        </w:rPr>
        <w:t>08</w:t>
      </w:r>
      <w:r w:rsidR="0041242D">
        <w:rPr>
          <w:rFonts w:ascii="Times New Roman" w:hAnsi="Times New Roman" w:cs="Times New Roman"/>
          <w:noProof/>
        </w:rPr>
        <w:t>, October 9</w:t>
      </w:r>
      <w:r w:rsidR="0049416F" w:rsidRPr="004F7653">
        <w:rPr>
          <w:rFonts w:ascii="Times New Roman" w:hAnsi="Times New Roman" w:cs="Times New Roman"/>
          <w:noProof/>
        </w:rPr>
        <w:t xml:space="preserve">) Bureau of Land management: Effective </w:t>
      </w:r>
      <w:r w:rsidR="0041242D">
        <w:rPr>
          <w:rFonts w:ascii="Times New Roman" w:hAnsi="Times New Roman" w:cs="Times New Roman"/>
          <w:noProof/>
        </w:rPr>
        <w:t>l</w:t>
      </w:r>
      <w:r w:rsidR="0049416F" w:rsidRPr="004F7653">
        <w:rPr>
          <w:rFonts w:ascii="Times New Roman" w:hAnsi="Times New Roman" w:cs="Times New Roman"/>
          <w:noProof/>
        </w:rPr>
        <w:t>ong</w:t>
      </w:r>
      <w:r w:rsidR="0041242D">
        <w:rPr>
          <w:rFonts w:ascii="Times New Roman" w:hAnsi="Times New Roman" w:cs="Times New Roman"/>
          <w:noProof/>
        </w:rPr>
        <w:t xml:space="preserve"> </w:t>
      </w:r>
      <w:r w:rsidR="0049416F" w:rsidRPr="004F7653">
        <w:rPr>
          <w:rFonts w:ascii="Times New Roman" w:hAnsi="Times New Roman" w:cs="Times New Roman"/>
          <w:noProof/>
        </w:rPr>
        <w:t>term options needed to manage</w:t>
      </w:r>
      <w:r w:rsidR="0041242D">
        <w:rPr>
          <w:rFonts w:ascii="Times New Roman" w:hAnsi="Times New Roman" w:cs="Times New Roman"/>
          <w:noProof/>
        </w:rPr>
        <w:t xml:space="preserve"> </w:t>
      </w:r>
      <w:r w:rsidR="0049416F" w:rsidRPr="004F7653">
        <w:rPr>
          <w:rFonts w:ascii="Times New Roman" w:hAnsi="Times New Roman" w:cs="Times New Roman"/>
          <w:noProof/>
        </w:rPr>
        <w:t xml:space="preserve">wild horses. </w:t>
      </w:r>
      <w:r w:rsidR="005D534B" w:rsidRPr="004F7653">
        <w:rPr>
          <w:rFonts w:ascii="Times New Roman" w:hAnsi="Times New Roman" w:cs="Times New Roman"/>
          <w:noProof/>
        </w:rPr>
        <w:t xml:space="preserve"> Downloaded</w:t>
      </w:r>
      <w:r w:rsidR="0049416F" w:rsidRPr="004F7653">
        <w:rPr>
          <w:rFonts w:ascii="Times New Roman" w:hAnsi="Times New Roman" w:cs="Times New Roman"/>
          <w:noProof/>
        </w:rPr>
        <w:t xml:space="preserve"> 9/9/14 </w:t>
      </w:r>
      <w:r w:rsidR="005D534B" w:rsidRPr="004F7653">
        <w:rPr>
          <w:rFonts w:ascii="Times New Roman" w:hAnsi="Times New Roman" w:cs="Times New Roman"/>
          <w:noProof/>
        </w:rPr>
        <w:t>from</w:t>
      </w:r>
      <w:r w:rsidR="0049416F" w:rsidRPr="004F7653">
        <w:rPr>
          <w:rFonts w:ascii="Times New Roman" w:hAnsi="Times New Roman" w:cs="Times New Roman"/>
          <w:noProof/>
        </w:rPr>
        <w:t xml:space="preserve"> </w:t>
      </w:r>
      <w:hyperlink r:id="rId9" w:history="1">
        <w:r w:rsidR="00B20FE8" w:rsidRPr="00E02554">
          <w:rPr>
            <w:rStyle w:val="Hyperlink"/>
            <w:rFonts w:ascii="Times New Roman" w:hAnsi="Times New Roman" w:cs="Times New Roman"/>
            <w:noProof/>
          </w:rPr>
          <w:t>www.gao.gov/products/GAO-09-77</w:t>
        </w:r>
      </w:hyperlink>
      <w:r w:rsidR="001D3189" w:rsidRPr="00E02554">
        <w:rPr>
          <w:rFonts w:ascii="Times New Roman" w:hAnsi="Times New Roman" w:cs="Times New Roman"/>
          <w:noProof/>
        </w:rPr>
        <w:t xml:space="preserve">  </w:t>
      </w:r>
      <w:r w:rsidR="0049416F" w:rsidRPr="00E02554">
        <w:rPr>
          <w:rFonts w:ascii="Times New Roman" w:hAnsi="Times New Roman" w:cs="Times New Roman"/>
          <w:noProof/>
        </w:rPr>
        <w:t xml:space="preserve"> </w:t>
      </w:r>
      <w:r w:rsidR="0008419A" w:rsidRPr="00E02554">
        <w:rPr>
          <w:rFonts w:ascii="Times New Roman" w:hAnsi="Times New Roman" w:cs="Times New Roman"/>
          <w:noProof/>
        </w:rPr>
        <w:br/>
      </w:r>
    </w:p>
    <w:p w14:paraId="3A286A08" w14:textId="28A7DA83" w:rsidR="0041242D" w:rsidRPr="0041242D" w:rsidRDefault="0075598D" w:rsidP="00E02554">
      <w:pPr>
        <w:pStyle w:val="ListParagraph"/>
        <w:ind w:hanging="360"/>
        <w:rPr>
          <w:rFonts w:ascii="Times New Roman" w:hAnsi="Times New Roman" w:cs="Times New Roman"/>
          <w:noProof/>
        </w:rPr>
      </w:pPr>
      <w:r w:rsidRPr="004F7653">
        <w:rPr>
          <w:rFonts w:ascii="Times New Roman" w:hAnsi="Times New Roman" w:cs="Times New Roman"/>
          <w:noProof/>
        </w:rPr>
        <w:t>Glover, K</w:t>
      </w:r>
      <w:r w:rsidR="00A50D50">
        <w:rPr>
          <w:rFonts w:ascii="Times New Roman" w:hAnsi="Times New Roman" w:cs="Times New Roman"/>
          <w:noProof/>
        </w:rPr>
        <w:t>.</w:t>
      </w:r>
      <w:r w:rsidRPr="004F7653">
        <w:rPr>
          <w:rFonts w:ascii="Times New Roman" w:hAnsi="Times New Roman" w:cs="Times New Roman"/>
          <w:noProof/>
        </w:rPr>
        <w:t xml:space="preserve"> H</w:t>
      </w:r>
      <w:r w:rsidR="0041242D">
        <w:rPr>
          <w:rFonts w:ascii="Times New Roman" w:hAnsi="Times New Roman" w:cs="Times New Roman"/>
          <w:noProof/>
        </w:rPr>
        <w:t>.</w:t>
      </w:r>
      <w:r w:rsidRPr="004F7653">
        <w:rPr>
          <w:rFonts w:ascii="Times New Roman" w:hAnsi="Times New Roman" w:cs="Times New Roman"/>
          <w:noProof/>
        </w:rPr>
        <w:t xml:space="preserve"> (2000-2001)</w:t>
      </w:r>
      <w:r w:rsidR="0041242D">
        <w:rPr>
          <w:rFonts w:ascii="Times New Roman" w:hAnsi="Times New Roman" w:cs="Times New Roman"/>
          <w:noProof/>
        </w:rPr>
        <w:t>.</w:t>
      </w:r>
      <w:r w:rsidRPr="004F7653">
        <w:rPr>
          <w:rFonts w:ascii="Times New Roman" w:hAnsi="Times New Roman" w:cs="Times New Roman"/>
          <w:noProof/>
        </w:rPr>
        <w:t xml:space="preserve"> 19NC.L Rev 1108</w:t>
      </w:r>
      <w:r w:rsidR="0041242D">
        <w:rPr>
          <w:rFonts w:ascii="Times New Roman" w:hAnsi="Times New Roman" w:cs="Times New Roman"/>
          <w:noProof/>
        </w:rPr>
        <w:t>.</w:t>
      </w:r>
      <w:r w:rsidRPr="004F7653">
        <w:rPr>
          <w:rFonts w:ascii="Times New Roman" w:hAnsi="Times New Roman" w:cs="Times New Roman"/>
          <w:noProof/>
        </w:rPr>
        <w:t xml:space="preserve">  Managin</w:t>
      </w:r>
      <w:r w:rsidR="00BF42FF" w:rsidRPr="004F7653">
        <w:rPr>
          <w:rFonts w:ascii="Times New Roman" w:hAnsi="Times New Roman" w:cs="Times New Roman"/>
          <w:noProof/>
        </w:rPr>
        <w:t>g</w:t>
      </w:r>
      <w:r w:rsidR="0041242D">
        <w:rPr>
          <w:rFonts w:ascii="Times New Roman" w:hAnsi="Times New Roman" w:cs="Times New Roman"/>
          <w:noProof/>
        </w:rPr>
        <w:t xml:space="preserve"> wild horses on public lands: C</w:t>
      </w:r>
      <w:r w:rsidRPr="0041242D">
        <w:rPr>
          <w:rFonts w:ascii="Times New Roman" w:hAnsi="Times New Roman" w:cs="Times New Roman"/>
          <w:noProof/>
        </w:rPr>
        <w:t>ongressional action and agency response</w:t>
      </w:r>
      <w:r w:rsidR="0041242D">
        <w:rPr>
          <w:rFonts w:ascii="Times New Roman" w:hAnsi="Times New Roman" w:cs="Times New Roman"/>
          <w:noProof/>
        </w:rPr>
        <w:t>.</w:t>
      </w:r>
      <w:r w:rsidRPr="0041242D">
        <w:rPr>
          <w:rFonts w:ascii="Times New Roman" w:hAnsi="Times New Roman" w:cs="Times New Roman"/>
          <w:noProof/>
        </w:rPr>
        <w:t xml:space="preserve">  Downloaded 9/11/14 from </w:t>
      </w:r>
      <w:r w:rsidRPr="0041242D">
        <w:rPr>
          <w:rFonts w:ascii="Times New Roman" w:hAnsi="Times New Roman" w:cs="Times New Roman"/>
          <w:noProof/>
        </w:rPr>
        <w:lastRenderedPageBreak/>
        <w:t>heinonline.orgHOL/LandingPage?handle=</w:t>
      </w:r>
      <w:r w:rsidR="00AB1629" w:rsidRPr="0041242D">
        <w:rPr>
          <w:rFonts w:ascii="Times New Roman" w:hAnsi="Times New Roman" w:cs="Times New Roman"/>
          <w:noProof/>
        </w:rPr>
        <w:t>hein.journals/nclr79&amp;div=36id=&amp;page=</w:t>
      </w:r>
    </w:p>
    <w:p w14:paraId="67C8017F" w14:textId="77777777" w:rsidR="00AB1629" w:rsidRPr="004F7653" w:rsidRDefault="00AB1629" w:rsidP="009910DE">
      <w:pPr>
        <w:pStyle w:val="ListParagraph"/>
        <w:ind w:left="360"/>
        <w:rPr>
          <w:rFonts w:ascii="Times New Roman" w:hAnsi="Times New Roman" w:cs="Times New Roman"/>
          <w:noProof/>
        </w:rPr>
      </w:pPr>
    </w:p>
    <w:p w14:paraId="64017F8B" w14:textId="0631D184" w:rsidR="009910DE" w:rsidRPr="004F7653" w:rsidRDefault="00AB2D2C" w:rsidP="00E02554">
      <w:pPr>
        <w:pStyle w:val="ListParagraph"/>
        <w:ind w:hanging="360"/>
        <w:rPr>
          <w:rFonts w:ascii="Times New Roman" w:hAnsi="Times New Roman" w:cs="Times New Roman"/>
          <w:noProof/>
        </w:rPr>
      </w:pPr>
      <w:r w:rsidRPr="004F7653">
        <w:rPr>
          <w:rFonts w:ascii="Times New Roman" w:hAnsi="Times New Roman" w:cs="Times New Roman"/>
          <w:noProof/>
        </w:rPr>
        <w:t>Gregg</w:t>
      </w:r>
      <w:r w:rsidR="009910DE" w:rsidRPr="004F7653">
        <w:rPr>
          <w:rFonts w:ascii="Times New Roman" w:hAnsi="Times New Roman" w:cs="Times New Roman"/>
          <w:noProof/>
        </w:rPr>
        <w:t>, K</w:t>
      </w:r>
      <w:r w:rsidR="00C47C8A">
        <w:rPr>
          <w:rFonts w:ascii="Times New Roman" w:hAnsi="Times New Roman" w:cs="Times New Roman"/>
          <w:noProof/>
        </w:rPr>
        <w:t>.</w:t>
      </w:r>
      <w:r w:rsidR="009910DE" w:rsidRPr="004F7653">
        <w:rPr>
          <w:rFonts w:ascii="Times New Roman" w:hAnsi="Times New Roman" w:cs="Times New Roman"/>
          <w:noProof/>
        </w:rPr>
        <w:t>, Leblanc, L, Johnston, J. (2014)</w:t>
      </w:r>
      <w:r w:rsidR="0041242D">
        <w:rPr>
          <w:rFonts w:ascii="Times New Roman" w:hAnsi="Times New Roman" w:cs="Times New Roman"/>
          <w:noProof/>
        </w:rPr>
        <w:t>.</w:t>
      </w:r>
      <w:r w:rsidR="009910DE" w:rsidRPr="004F7653">
        <w:rPr>
          <w:rFonts w:ascii="Times New Roman" w:hAnsi="Times New Roman" w:cs="Times New Roman"/>
          <w:noProof/>
        </w:rPr>
        <w:t xml:space="preserve"> Report: Wild horse population growth Downloaded 9/3/14 from  rfitchauthor.com/2-14/04/28/report-wild-horse-population-growth</w:t>
      </w:r>
    </w:p>
    <w:p w14:paraId="67EA1295" w14:textId="707F703B" w:rsidR="0008419A" w:rsidRPr="004F7653" w:rsidRDefault="0008419A" w:rsidP="009910DE">
      <w:pPr>
        <w:rPr>
          <w:rFonts w:ascii="Times New Roman" w:hAnsi="Times New Roman" w:cs="Times New Roman"/>
          <w:noProof/>
        </w:rPr>
      </w:pPr>
    </w:p>
    <w:p w14:paraId="6B3C4904" w14:textId="03A6FAE4" w:rsidR="00B074BD" w:rsidRPr="004F7653" w:rsidRDefault="008C7E0B" w:rsidP="00E02554">
      <w:pPr>
        <w:ind w:left="720" w:hanging="360"/>
        <w:rPr>
          <w:rFonts w:ascii="Times New Roman" w:hAnsi="Times New Roman" w:cs="Times New Roman"/>
          <w:noProof/>
        </w:rPr>
      </w:pPr>
      <w:r w:rsidRPr="004F7653">
        <w:rPr>
          <w:rFonts w:ascii="Times New Roman" w:hAnsi="Times New Roman" w:cs="Times New Roman"/>
          <w:noProof/>
        </w:rPr>
        <w:t>H</w:t>
      </w:r>
      <w:r w:rsidR="00392477" w:rsidRPr="004F7653">
        <w:rPr>
          <w:rFonts w:ascii="Times New Roman" w:hAnsi="Times New Roman" w:cs="Times New Roman"/>
          <w:noProof/>
        </w:rPr>
        <w:t>a</w:t>
      </w:r>
      <w:r w:rsidRPr="004F7653">
        <w:rPr>
          <w:rFonts w:ascii="Times New Roman" w:hAnsi="Times New Roman" w:cs="Times New Roman"/>
          <w:noProof/>
        </w:rPr>
        <w:t>iles, J</w:t>
      </w:r>
      <w:r w:rsidR="00C47C8A">
        <w:rPr>
          <w:rFonts w:ascii="Times New Roman" w:hAnsi="Times New Roman" w:cs="Times New Roman"/>
          <w:noProof/>
        </w:rPr>
        <w:t>.</w:t>
      </w:r>
      <w:r w:rsidRPr="004F7653">
        <w:rPr>
          <w:rFonts w:ascii="Times New Roman" w:hAnsi="Times New Roman" w:cs="Times New Roman"/>
          <w:noProof/>
        </w:rPr>
        <w:t xml:space="preserve"> Froese, D.G.</w:t>
      </w:r>
      <w:r w:rsidR="0041242D">
        <w:rPr>
          <w:rFonts w:ascii="Times New Roman" w:hAnsi="Times New Roman" w:cs="Times New Roman"/>
          <w:noProof/>
        </w:rPr>
        <w:t>,</w:t>
      </w:r>
      <w:r w:rsidRPr="004F7653">
        <w:rPr>
          <w:rFonts w:ascii="Times New Roman" w:hAnsi="Times New Roman" w:cs="Times New Roman"/>
          <w:noProof/>
        </w:rPr>
        <w:t xml:space="preserve"> MacPhee, R.D., Roberts, R.G. Arnold, L.J., Reyes, A.V., Willerslev, E. (2009)</w:t>
      </w:r>
      <w:r w:rsidR="0041242D">
        <w:rPr>
          <w:rFonts w:ascii="Times New Roman" w:hAnsi="Times New Roman" w:cs="Times New Roman"/>
          <w:noProof/>
        </w:rPr>
        <w:t>.</w:t>
      </w:r>
      <w:r w:rsidRPr="004F7653">
        <w:rPr>
          <w:rFonts w:ascii="Times New Roman" w:hAnsi="Times New Roman" w:cs="Times New Roman"/>
          <w:noProof/>
        </w:rPr>
        <w:t xml:space="preserve"> “Ancient DNA reveals late survival of mammoth and horse in interior Alaska.</w:t>
      </w:r>
      <w:r w:rsidR="00BF42FF" w:rsidRPr="004F7653">
        <w:rPr>
          <w:rFonts w:ascii="Times New Roman" w:hAnsi="Times New Roman" w:cs="Times New Roman"/>
          <w:noProof/>
        </w:rPr>
        <w:t>”</w:t>
      </w:r>
      <w:r w:rsidRPr="004F7653">
        <w:rPr>
          <w:rFonts w:ascii="Times New Roman" w:hAnsi="Times New Roman" w:cs="Times New Roman"/>
          <w:noProof/>
        </w:rPr>
        <w:t xml:space="preserve">  </w:t>
      </w:r>
      <w:r w:rsidRPr="004F7653">
        <w:rPr>
          <w:rFonts w:ascii="Times New Roman" w:hAnsi="Times New Roman" w:cs="Times New Roman"/>
          <w:i/>
          <w:noProof/>
        </w:rPr>
        <w:t>Proceedings of the National Academy of Sciences</w:t>
      </w:r>
      <w:r w:rsidRPr="004F7653">
        <w:rPr>
          <w:rFonts w:ascii="Times New Roman" w:hAnsi="Times New Roman" w:cs="Times New Roman"/>
          <w:noProof/>
        </w:rPr>
        <w:t>, 106</w:t>
      </w:r>
      <w:r w:rsidR="005D534B" w:rsidRPr="004F7653">
        <w:rPr>
          <w:rFonts w:ascii="Times New Roman" w:hAnsi="Times New Roman" w:cs="Times New Roman"/>
          <w:noProof/>
        </w:rPr>
        <w:t xml:space="preserve"> </w:t>
      </w:r>
      <w:r w:rsidR="0041471F" w:rsidRPr="004F7653">
        <w:rPr>
          <w:rFonts w:ascii="Times New Roman" w:hAnsi="Times New Roman" w:cs="Times New Roman"/>
          <w:noProof/>
        </w:rPr>
        <w:t>(52) 22352-22357</w:t>
      </w:r>
    </w:p>
    <w:p w14:paraId="2C320542" w14:textId="77777777" w:rsidR="00031114" w:rsidRPr="004F7653" w:rsidRDefault="00031114" w:rsidP="00FF7F34">
      <w:pPr>
        <w:ind w:left="360"/>
        <w:rPr>
          <w:rFonts w:ascii="Times New Roman" w:hAnsi="Times New Roman" w:cs="Times New Roman"/>
          <w:noProof/>
        </w:rPr>
      </w:pPr>
    </w:p>
    <w:p w14:paraId="160085AD" w14:textId="4A76A0D7" w:rsidR="00031114" w:rsidRPr="004F7653" w:rsidRDefault="00031114" w:rsidP="00E02554">
      <w:pPr>
        <w:ind w:left="720" w:hanging="360"/>
        <w:rPr>
          <w:rFonts w:ascii="Times New Roman" w:hAnsi="Times New Roman" w:cs="Times New Roman"/>
          <w:noProof/>
        </w:rPr>
      </w:pPr>
      <w:r w:rsidRPr="004F7653">
        <w:rPr>
          <w:rFonts w:ascii="Times New Roman" w:hAnsi="Times New Roman" w:cs="Times New Roman"/>
          <w:noProof/>
        </w:rPr>
        <w:t>Harris, M</w:t>
      </w:r>
      <w:r w:rsidR="0041242D">
        <w:rPr>
          <w:rFonts w:ascii="Times New Roman" w:hAnsi="Times New Roman" w:cs="Times New Roman"/>
          <w:noProof/>
        </w:rPr>
        <w:t>.</w:t>
      </w:r>
      <w:r w:rsidR="007A2688">
        <w:rPr>
          <w:rFonts w:ascii="Times New Roman" w:hAnsi="Times New Roman" w:cs="Times New Roman"/>
          <w:noProof/>
        </w:rPr>
        <w:t xml:space="preserve"> </w:t>
      </w:r>
      <w:r w:rsidRPr="004F7653">
        <w:rPr>
          <w:rFonts w:ascii="Times New Roman" w:hAnsi="Times New Roman" w:cs="Times New Roman"/>
          <w:noProof/>
        </w:rPr>
        <w:t>(2014</w:t>
      </w:r>
      <w:r w:rsidR="0041242D">
        <w:rPr>
          <w:rFonts w:ascii="Times New Roman" w:hAnsi="Times New Roman" w:cs="Times New Roman"/>
          <w:noProof/>
        </w:rPr>
        <w:t>,</w:t>
      </w:r>
      <w:r w:rsidR="0041242D" w:rsidRPr="0041242D">
        <w:rPr>
          <w:rFonts w:ascii="Times New Roman" w:hAnsi="Times New Roman" w:cs="Times New Roman"/>
          <w:noProof/>
        </w:rPr>
        <w:t xml:space="preserve"> </w:t>
      </w:r>
      <w:r w:rsidR="0041242D">
        <w:rPr>
          <w:rFonts w:ascii="Times New Roman" w:hAnsi="Times New Roman" w:cs="Times New Roman"/>
          <w:noProof/>
        </w:rPr>
        <w:t>June 10</w:t>
      </w:r>
      <w:r w:rsidRPr="004F7653">
        <w:rPr>
          <w:rFonts w:ascii="Times New Roman" w:hAnsi="Times New Roman" w:cs="Times New Roman"/>
          <w:noProof/>
        </w:rPr>
        <w:t>)</w:t>
      </w:r>
      <w:r w:rsidR="007A2688">
        <w:rPr>
          <w:rFonts w:ascii="Times New Roman" w:hAnsi="Times New Roman" w:cs="Times New Roman"/>
          <w:noProof/>
        </w:rPr>
        <w:t>.</w:t>
      </w:r>
      <w:r w:rsidRPr="004F7653">
        <w:rPr>
          <w:rFonts w:ascii="Times New Roman" w:hAnsi="Times New Roman" w:cs="Times New Roman"/>
          <w:noProof/>
        </w:rPr>
        <w:t xml:space="preserve"> Petition to list a North American distinct population segment of wild horse (</w:t>
      </w:r>
      <w:r w:rsidR="007A2688">
        <w:rPr>
          <w:rFonts w:ascii="Times New Roman" w:hAnsi="Times New Roman" w:cs="Times New Roman"/>
          <w:noProof/>
        </w:rPr>
        <w:t>Equus caballus) under the U.S. Endangered Species A</w:t>
      </w:r>
      <w:r w:rsidRPr="004F7653">
        <w:rPr>
          <w:rFonts w:ascii="Times New Roman" w:hAnsi="Times New Roman" w:cs="Times New Roman"/>
          <w:noProof/>
        </w:rPr>
        <w:t>ct</w:t>
      </w:r>
      <w:r w:rsidR="007A2688">
        <w:rPr>
          <w:rFonts w:ascii="Times New Roman" w:hAnsi="Times New Roman" w:cs="Times New Roman"/>
          <w:noProof/>
        </w:rPr>
        <w:t>.</w:t>
      </w:r>
      <w:r w:rsidRPr="004F7653">
        <w:rPr>
          <w:rFonts w:ascii="Times New Roman" w:hAnsi="Times New Roman" w:cs="Times New Roman"/>
          <w:noProof/>
        </w:rPr>
        <w:t xml:space="preserve">  </w:t>
      </w:r>
      <w:r w:rsidR="005D534B" w:rsidRPr="004F7653">
        <w:rPr>
          <w:rFonts w:ascii="Times New Roman" w:hAnsi="Times New Roman" w:cs="Times New Roman"/>
          <w:noProof/>
        </w:rPr>
        <w:t>Downloaded</w:t>
      </w:r>
      <w:r w:rsidRPr="004F7653">
        <w:rPr>
          <w:rFonts w:ascii="Times New Roman" w:hAnsi="Times New Roman" w:cs="Times New Roman"/>
          <w:noProof/>
        </w:rPr>
        <w:t xml:space="preserve">  9/14/14 </w:t>
      </w:r>
      <w:r w:rsidR="005D534B" w:rsidRPr="004F7653">
        <w:rPr>
          <w:rFonts w:ascii="Times New Roman" w:hAnsi="Times New Roman" w:cs="Times New Roman"/>
          <w:noProof/>
        </w:rPr>
        <w:t>from</w:t>
      </w:r>
      <w:r w:rsidRPr="004F7653">
        <w:rPr>
          <w:rFonts w:ascii="Times New Roman" w:hAnsi="Times New Roman" w:cs="Times New Roman"/>
          <w:noProof/>
        </w:rPr>
        <w:t xml:space="preserve"> </w:t>
      </w:r>
      <w:r w:rsidR="009B7015" w:rsidRPr="004F7653">
        <w:rPr>
          <w:rFonts w:ascii="Times New Roman" w:hAnsi="Times New Roman" w:cs="Times New Roman"/>
          <w:noProof/>
        </w:rPr>
        <w:t>www.thecloudfoundation.org/images.pdf/FinalPetition_Complete_Filed_pdf</w:t>
      </w:r>
    </w:p>
    <w:p w14:paraId="1B13124E" w14:textId="77777777" w:rsidR="00B074BD" w:rsidRPr="004F7653" w:rsidRDefault="00B074BD" w:rsidP="00FF7F34">
      <w:pPr>
        <w:ind w:left="360"/>
        <w:rPr>
          <w:rFonts w:ascii="Times New Roman" w:hAnsi="Times New Roman" w:cs="Times New Roman"/>
          <w:noProof/>
        </w:rPr>
      </w:pPr>
    </w:p>
    <w:p w14:paraId="04B2F8CD" w14:textId="44053C5C" w:rsidR="007A2688" w:rsidRDefault="00B074BD" w:rsidP="00E02554">
      <w:pPr>
        <w:ind w:left="720" w:hanging="360"/>
        <w:rPr>
          <w:rFonts w:ascii="Times New Roman" w:hAnsi="Times New Roman" w:cs="Times New Roman"/>
          <w:noProof/>
        </w:rPr>
      </w:pPr>
      <w:r w:rsidRPr="004F7653">
        <w:rPr>
          <w:rFonts w:ascii="Times New Roman" w:hAnsi="Times New Roman" w:cs="Times New Roman"/>
          <w:noProof/>
        </w:rPr>
        <w:t>Hernandez, T</w:t>
      </w:r>
      <w:r w:rsidR="007A2688">
        <w:rPr>
          <w:rFonts w:ascii="Times New Roman" w:hAnsi="Times New Roman" w:cs="Times New Roman"/>
          <w:noProof/>
        </w:rPr>
        <w:t>.</w:t>
      </w:r>
      <w:r w:rsidR="007A2688" w:rsidRPr="007A2688">
        <w:rPr>
          <w:rFonts w:ascii="Times New Roman" w:hAnsi="Times New Roman" w:cs="Times New Roman"/>
          <w:noProof/>
        </w:rPr>
        <w:t xml:space="preserve"> </w:t>
      </w:r>
      <w:r w:rsidR="007A2688" w:rsidRPr="004F7653">
        <w:rPr>
          <w:rFonts w:ascii="Times New Roman" w:hAnsi="Times New Roman" w:cs="Times New Roman"/>
          <w:noProof/>
        </w:rPr>
        <w:t>(2014)</w:t>
      </w:r>
      <w:r w:rsidR="007A2688">
        <w:rPr>
          <w:rFonts w:ascii="Times New Roman" w:hAnsi="Times New Roman" w:cs="Times New Roman"/>
          <w:noProof/>
        </w:rPr>
        <w:t>.</w:t>
      </w:r>
      <w:r w:rsidR="007A2688" w:rsidRPr="004F7653">
        <w:rPr>
          <w:rFonts w:ascii="Times New Roman" w:hAnsi="Times New Roman" w:cs="Times New Roman"/>
          <w:noProof/>
        </w:rPr>
        <w:t xml:space="preserve"> </w:t>
      </w:r>
      <w:r w:rsidR="004317A3" w:rsidRPr="004F7653">
        <w:rPr>
          <w:rFonts w:ascii="Times New Roman" w:hAnsi="Times New Roman" w:cs="Times New Roman"/>
          <w:noProof/>
        </w:rPr>
        <w:t xml:space="preserve"> New Mexico prevails against horse slaughter</w:t>
      </w:r>
      <w:r w:rsidR="007A2688">
        <w:rPr>
          <w:rFonts w:ascii="Times New Roman" w:hAnsi="Times New Roman" w:cs="Times New Roman"/>
          <w:noProof/>
        </w:rPr>
        <w:t>.</w:t>
      </w:r>
      <w:r w:rsidR="004317A3" w:rsidRPr="004F7653">
        <w:rPr>
          <w:rFonts w:ascii="Times New Roman" w:hAnsi="Times New Roman" w:cs="Times New Roman"/>
          <w:noProof/>
        </w:rPr>
        <w:t xml:space="preserve"> </w:t>
      </w:r>
      <w:r w:rsidR="004317A3" w:rsidRPr="007A2688">
        <w:rPr>
          <w:rFonts w:ascii="Times New Roman" w:hAnsi="Times New Roman" w:cs="Times New Roman"/>
          <w:i/>
          <w:noProof/>
        </w:rPr>
        <w:t>Taos News</w:t>
      </w:r>
      <w:r w:rsidR="004317A3" w:rsidRPr="004F7653">
        <w:rPr>
          <w:rFonts w:ascii="Times New Roman" w:hAnsi="Times New Roman" w:cs="Times New Roman"/>
          <w:noProof/>
        </w:rPr>
        <w:t xml:space="preserve">.  </w:t>
      </w:r>
      <w:r w:rsidR="005D534B" w:rsidRPr="004F7653">
        <w:rPr>
          <w:rFonts w:ascii="Times New Roman" w:hAnsi="Times New Roman" w:cs="Times New Roman"/>
          <w:noProof/>
        </w:rPr>
        <w:t xml:space="preserve">Downloaded </w:t>
      </w:r>
      <w:r w:rsidR="004317A3" w:rsidRPr="004F7653">
        <w:rPr>
          <w:rFonts w:ascii="Times New Roman" w:hAnsi="Times New Roman" w:cs="Times New Roman"/>
          <w:noProof/>
        </w:rPr>
        <w:t xml:space="preserve"> 9/15/14 from </w:t>
      </w:r>
      <w:hyperlink r:id="rId10" w:history="1">
        <w:r w:rsidR="007A2688" w:rsidRPr="0087082B">
          <w:rPr>
            <w:rStyle w:val="Hyperlink"/>
            <w:rFonts w:ascii="Times New Roman" w:hAnsi="Times New Roman" w:cs="Times New Roman"/>
            <w:noProof/>
          </w:rPr>
          <w:t>www.taosnews.com/opinion/article_60fb650-2465-11e4-af03-J019662963f4.html</w:t>
        </w:r>
      </w:hyperlink>
    </w:p>
    <w:p w14:paraId="6B689E7F" w14:textId="162E483E" w:rsidR="004317A3" w:rsidRPr="004F7653" w:rsidRDefault="0041471F" w:rsidP="007A2688">
      <w:pPr>
        <w:ind w:left="360"/>
        <w:rPr>
          <w:rFonts w:ascii="Times New Roman" w:hAnsi="Times New Roman" w:cs="Times New Roman"/>
          <w:noProof/>
        </w:rPr>
      </w:pPr>
      <w:r w:rsidRPr="004F7653">
        <w:rPr>
          <w:rFonts w:ascii="Times New Roman" w:hAnsi="Times New Roman" w:cs="Times New Roman"/>
          <w:noProof/>
        </w:rPr>
        <w:t xml:space="preserve"> </w:t>
      </w:r>
      <w:r w:rsidR="008C7E0B" w:rsidRPr="004F7653">
        <w:rPr>
          <w:rFonts w:ascii="Times New Roman" w:hAnsi="Times New Roman" w:cs="Times New Roman"/>
          <w:noProof/>
        </w:rPr>
        <w:t xml:space="preserve">  </w:t>
      </w:r>
      <w:r w:rsidR="00392477" w:rsidRPr="004F7653">
        <w:rPr>
          <w:rFonts w:ascii="Times New Roman" w:hAnsi="Times New Roman" w:cs="Times New Roman"/>
          <w:noProof/>
        </w:rPr>
        <w:br/>
        <w:t>Hulbert, R.</w:t>
      </w:r>
      <w:r w:rsidR="00C47C8A">
        <w:rPr>
          <w:rFonts w:ascii="Times New Roman" w:hAnsi="Times New Roman" w:cs="Times New Roman"/>
          <w:noProof/>
        </w:rPr>
        <w:t xml:space="preserve"> </w:t>
      </w:r>
      <w:r w:rsidR="00392477" w:rsidRPr="004F7653">
        <w:rPr>
          <w:rFonts w:ascii="Times New Roman" w:hAnsi="Times New Roman" w:cs="Times New Roman"/>
          <w:noProof/>
        </w:rPr>
        <w:t>C.</w:t>
      </w:r>
      <w:r w:rsidR="00A50D50">
        <w:rPr>
          <w:rFonts w:ascii="Times New Roman" w:hAnsi="Times New Roman" w:cs="Times New Roman"/>
          <w:noProof/>
        </w:rPr>
        <w:t>, Jr.</w:t>
      </w:r>
      <w:r w:rsidR="00392477" w:rsidRPr="004F7653">
        <w:rPr>
          <w:rFonts w:ascii="Times New Roman" w:hAnsi="Times New Roman" w:cs="Times New Roman"/>
          <w:noProof/>
        </w:rPr>
        <w:t xml:space="preserve"> (1993)</w:t>
      </w:r>
      <w:r w:rsidR="007A2688">
        <w:rPr>
          <w:rFonts w:ascii="Times New Roman" w:hAnsi="Times New Roman" w:cs="Times New Roman"/>
          <w:noProof/>
        </w:rPr>
        <w:t>.</w:t>
      </w:r>
      <w:r w:rsidR="00392477" w:rsidRPr="004F7653">
        <w:rPr>
          <w:rFonts w:ascii="Times New Roman" w:hAnsi="Times New Roman" w:cs="Times New Roman"/>
          <w:noProof/>
        </w:rPr>
        <w:t xml:space="preserve"> </w:t>
      </w:r>
      <w:r w:rsidR="00BF42FF" w:rsidRPr="004F7653">
        <w:rPr>
          <w:rFonts w:ascii="Times New Roman" w:hAnsi="Times New Roman" w:cs="Times New Roman"/>
          <w:noProof/>
        </w:rPr>
        <w:t>“</w:t>
      </w:r>
      <w:r w:rsidR="00392477" w:rsidRPr="004F7653">
        <w:rPr>
          <w:rFonts w:ascii="Times New Roman" w:hAnsi="Times New Roman" w:cs="Times New Roman"/>
          <w:noProof/>
        </w:rPr>
        <w:t xml:space="preserve">Taxonomic Evolution of North American Neogene horses </w:t>
      </w:r>
      <w:r w:rsidR="00E02554">
        <w:rPr>
          <w:rFonts w:ascii="Times New Roman" w:hAnsi="Times New Roman" w:cs="Times New Roman"/>
          <w:noProof/>
        </w:rPr>
        <w:tab/>
        <w:t>(</w:t>
      </w:r>
      <w:r w:rsidR="00392477" w:rsidRPr="004F7653">
        <w:rPr>
          <w:rFonts w:ascii="Times New Roman" w:hAnsi="Times New Roman" w:cs="Times New Roman"/>
          <w:noProof/>
        </w:rPr>
        <w:t xml:space="preserve">Subfamily equinae): the rise and fall of adaptive radiation,” </w:t>
      </w:r>
      <w:r w:rsidR="00392477" w:rsidRPr="004F7653">
        <w:rPr>
          <w:rFonts w:ascii="Times New Roman" w:hAnsi="Times New Roman" w:cs="Times New Roman"/>
          <w:i/>
          <w:noProof/>
        </w:rPr>
        <w:t>Paleobiology</w:t>
      </w:r>
      <w:r w:rsidR="00392477" w:rsidRPr="004F7653">
        <w:rPr>
          <w:rFonts w:ascii="Times New Roman" w:hAnsi="Times New Roman" w:cs="Times New Roman"/>
          <w:noProof/>
        </w:rPr>
        <w:t xml:space="preserve"> ,</w:t>
      </w:r>
      <w:r w:rsidR="00181D14" w:rsidRPr="004F7653">
        <w:rPr>
          <w:rFonts w:ascii="Times New Roman" w:hAnsi="Times New Roman" w:cs="Times New Roman"/>
          <w:noProof/>
        </w:rPr>
        <w:t xml:space="preserve">V 19 </w:t>
      </w:r>
      <w:r w:rsidR="00E02554">
        <w:rPr>
          <w:rFonts w:ascii="Times New Roman" w:hAnsi="Times New Roman" w:cs="Times New Roman"/>
          <w:noProof/>
        </w:rPr>
        <w:tab/>
        <w:t>(</w:t>
      </w:r>
      <w:r w:rsidR="00181D14" w:rsidRPr="004F7653">
        <w:rPr>
          <w:rFonts w:ascii="Times New Roman" w:hAnsi="Times New Roman" w:cs="Times New Roman"/>
          <w:noProof/>
        </w:rPr>
        <w:t>2)</w:t>
      </w:r>
      <w:r w:rsidR="00392477" w:rsidRPr="004F7653">
        <w:rPr>
          <w:rFonts w:ascii="Times New Roman" w:hAnsi="Times New Roman" w:cs="Times New Roman"/>
          <w:noProof/>
        </w:rPr>
        <w:t xml:space="preserve"> 216-234</w:t>
      </w:r>
      <w:r w:rsidR="007A2688">
        <w:rPr>
          <w:rFonts w:ascii="Times New Roman" w:hAnsi="Times New Roman" w:cs="Times New Roman"/>
          <w:noProof/>
        </w:rPr>
        <w:t>.</w:t>
      </w:r>
    </w:p>
    <w:p w14:paraId="2AA59221" w14:textId="77777777" w:rsidR="004317A3" w:rsidRPr="004F7653" w:rsidRDefault="004317A3" w:rsidP="00FF7F34">
      <w:pPr>
        <w:ind w:left="360"/>
        <w:rPr>
          <w:rFonts w:ascii="Times New Roman" w:hAnsi="Times New Roman" w:cs="Times New Roman"/>
          <w:noProof/>
        </w:rPr>
      </w:pPr>
    </w:p>
    <w:p w14:paraId="004E65F4" w14:textId="77777777" w:rsidR="001B479A" w:rsidRDefault="004317A3" w:rsidP="00E02554">
      <w:pPr>
        <w:ind w:left="720" w:hanging="360"/>
        <w:rPr>
          <w:rFonts w:ascii="Times New Roman" w:hAnsi="Times New Roman" w:cs="Times New Roman"/>
          <w:noProof/>
        </w:rPr>
      </w:pPr>
      <w:r w:rsidRPr="004F7653">
        <w:rPr>
          <w:rFonts w:ascii="Times New Roman" w:hAnsi="Times New Roman" w:cs="Times New Roman"/>
          <w:noProof/>
        </w:rPr>
        <w:t>Indigenous Action Media</w:t>
      </w:r>
      <w:r w:rsidR="007A2688">
        <w:rPr>
          <w:rFonts w:ascii="Times New Roman" w:hAnsi="Times New Roman" w:cs="Times New Roman"/>
          <w:noProof/>
        </w:rPr>
        <w:t>.</w:t>
      </w:r>
      <w:r w:rsidRPr="004F7653">
        <w:rPr>
          <w:rFonts w:ascii="Times New Roman" w:hAnsi="Times New Roman" w:cs="Times New Roman"/>
          <w:noProof/>
        </w:rPr>
        <w:t xml:space="preserve"> (2014</w:t>
      </w:r>
      <w:r w:rsidR="007A2688">
        <w:rPr>
          <w:rFonts w:ascii="Times New Roman" w:hAnsi="Times New Roman" w:cs="Times New Roman"/>
          <w:noProof/>
        </w:rPr>
        <w:t>,</w:t>
      </w:r>
      <w:r w:rsidR="007A2688" w:rsidRPr="007A2688">
        <w:rPr>
          <w:rFonts w:ascii="Times New Roman" w:hAnsi="Times New Roman" w:cs="Times New Roman"/>
          <w:noProof/>
        </w:rPr>
        <w:t xml:space="preserve"> </w:t>
      </w:r>
      <w:r w:rsidR="007A2688">
        <w:rPr>
          <w:rFonts w:ascii="Times New Roman" w:hAnsi="Times New Roman" w:cs="Times New Roman"/>
          <w:noProof/>
        </w:rPr>
        <w:t>June 17</w:t>
      </w:r>
      <w:r w:rsidRPr="004F7653">
        <w:rPr>
          <w:rFonts w:ascii="Times New Roman" w:hAnsi="Times New Roman" w:cs="Times New Roman"/>
          <w:noProof/>
        </w:rPr>
        <w:t>)</w:t>
      </w:r>
      <w:r w:rsidR="00E02554">
        <w:rPr>
          <w:rFonts w:ascii="Times New Roman" w:hAnsi="Times New Roman" w:cs="Times New Roman"/>
          <w:noProof/>
        </w:rPr>
        <w:t>.</w:t>
      </w:r>
      <w:r w:rsidRPr="004F7653">
        <w:rPr>
          <w:rFonts w:ascii="Times New Roman" w:hAnsi="Times New Roman" w:cs="Times New Roman"/>
          <w:noProof/>
        </w:rPr>
        <w:t xml:space="preserve"> Dine elders and medicine people issue resoluton to stop Navajo Nation horse slaughter.  </w:t>
      </w:r>
      <w:r w:rsidR="00972E78" w:rsidRPr="004F7653">
        <w:rPr>
          <w:rFonts w:ascii="Times New Roman" w:hAnsi="Times New Roman" w:cs="Times New Roman"/>
          <w:noProof/>
        </w:rPr>
        <w:t xml:space="preserve">Downloaded </w:t>
      </w:r>
      <w:r w:rsidRPr="004F7653">
        <w:rPr>
          <w:rFonts w:ascii="Times New Roman" w:hAnsi="Times New Roman" w:cs="Times New Roman"/>
          <w:noProof/>
        </w:rPr>
        <w:t xml:space="preserve"> 9/15/14 </w:t>
      </w:r>
      <w:r w:rsidR="00972E78" w:rsidRPr="004F7653">
        <w:rPr>
          <w:rFonts w:ascii="Times New Roman" w:hAnsi="Times New Roman" w:cs="Times New Roman"/>
          <w:noProof/>
        </w:rPr>
        <w:t>from</w:t>
      </w:r>
      <w:r w:rsidRPr="004F7653">
        <w:rPr>
          <w:rFonts w:ascii="Times New Roman" w:hAnsi="Times New Roman" w:cs="Times New Roman"/>
          <w:noProof/>
        </w:rPr>
        <w:t xml:space="preserve"> </w:t>
      </w:r>
      <w:hyperlink r:id="rId11" w:history="1">
        <w:r w:rsidRPr="004F7653">
          <w:rPr>
            <w:rStyle w:val="Hyperlink"/>
            <w:rFonts w:ascii="Times New Roman" w:hAnsi="Times New Roman" w:cs="Times New Roman"/>
            <w:noProof/>
          </w:rPr>
          <w:t>www.indigenous</w:t>
        </w:r>
      </w:hyperlink>
      <w:r w:rsidRPr="004F7653">
        <w:rPr>
          <w:rFonts w:ascii="Times New Roman" w:hAnsi="Times New Roman" w:cs="Times New Roman"/>
          <w:noProof/>
        </w:rPr>
        <w:t xml:space="preserve"> action.org/dine-elders-and-medicine-people-issue-resolution-to-stop-navajo-nation-horse-slaughter/</w:t>
      </w:r>
    </w:p>
    <w:p w14:paraId="39458275" w14:textId="77777777" w:rsidR="001B479A" w:rsidRDefault="001B479A" w:rsidP="00E02554">
      <w:pPr>
        <w:ind w:left="720" w:hanging="360"/>
        <w:rPr>
          <w:rFonts w:ascii="Times New Roman" w:hAnsi="Times New Roman" w:cs="Times New Roman"/>
          <w:noProof/>
        </w:rPr>
      </w:pPr>
    </w:p>
    <w:p w14:paraId="541F49B7" w14:textId="515DD77F" w:rsidR="008C7E0B" w:rsidRDefault="001B479A" w:rsidP="00654EA9">
      <w:pPr>
        <w:pStyle w:val="paragraph"/>
        <w:spacing w:before="0" w:beforeAutospacing="0" w:after="0" w:afterAutospacing="0"/>
        <w:ind w:left="360"/>
        <w:textAlignment w:val="baseline"/>
        <w:rPr>
          <w:rStyle w:val="eop"/>
          <w:rFonts w:ascii="Aptos" w:hAnsi="Aptos" w:cs="Segoe UI"/>
        </w:rPr>
      </w:pPr>
      <w:r>
        <w:rPr>
          <w:rStyle w:val="normaltextrun"/>
          <w:rFonts w:ascii="Aptos" w:hAnsi="Aptos" w:cs="Segoe UI"/>
        </w:rPr>
        <w:t xml:space="preserve">Jackson, Ron Toahami (April 23, 2025) Navajo Nation Announcement, Richard </w:t>
      </w:r>
      <w:r w:rsidR="00654EA9">
        <w:rPr>
          <w:rStyle w:val="normaltextrun"/>
          <w:rFonts w:ascii="Aptos" w:hAnsi="Aptos" w:cs="Segoe UI"/>
        </w:rPr>
        <w:t xml:space="preserve">  </w:t>
      </w:r>
      <w:r>
        <w:rPr>
          <w:rStyle w:val="normaltextrun"/>
          <w:rFonts w:ascii="Aptos" w:hAnsi="Aptos" w:cs="Segoe UI"/>
        </w:rPr>
        <w:t>Yazzie, Administrator, Facebook post. </w:t>
      </w:r>
      <w:r>
        <w:rPr>
          <w:rStyle w:val="eop"/>
          <w:rFonts w:ascii="Aptos" w:hAnsi="Aptos" w:cs="Segoe UI"/>
        </w:rPr>
        <w:t> </w:t>
      </w:r>
    </w:p>
    <w:p w14:paraId="1F266111" w14:textId="77777777" w:rsidR="00654EA9" w:rsidRPr="004F7653" w:rsidRDefault="00654EA9" w:rsidP="00654EA9">
      <w:pPr>
        <w:pStyle w:val="paragraph"/>
        <w:spacing w:before="0" w:beforeAutospacing="0" w:after="0" w:afterAutospacing="0"/>
        <w:ind w:left="360"/>
        <w:textAlignment w:val="baseline"/>
        <w:rPr>
          <w:noProof/>
        </w:rPr>
      </w:pPr>
    </w:p>
    <w:p w14:paraId="13653AEE" w14:textId="089628C6" w:rsidR="00DF69C2" w:rsidRPr="004F7653" w:rsidRDefault="00FF7F34" w:rsidP="00E02554">
      <w:pPr>
        <w:ind w:left="720" w:hanging="360"/>
        <w:rPr>
          <w:rFonts w:ascii="Times New Roman" w:hAnsi="Times New Roman" w:cs="Times New Roman"/>
          <w:noProof/>
        </w:rPr>
      </w:pPr>
      <w:r w:rsidRPr="004F7653">
        <w:rPr>
          <w:rFonts w:ascii="Times New Roman" w:hAnsi="Times New Roman" w:cs="Times New Roman"/>
          <w:noProof/>
        </w:rPr>
        <w:t>J</w:t>
      </w:r>
      <w:r w:rsidR="00D97D6C" w:rsidRPr="004F7653">
        <w:rPr>
          <w:rFonts w:ascii="Times New Roman" w:hAnsi="Times New Roman" w:cs="Times New Roman"/>
          <w:noProof/>
        </w:rPr>
        <w:t>enkins, S</w:t>
      </w:r>
      <w:r w:rsidR="00C47C8A">
        <w:rPr>
          <w:rFonts w:ascii="Times New Roman" w:hAnsi="Times New Roman" w:cs="Times New Roman"/>
          <w:noProof/>
        </w:rPr>
        <w:t>.</w:t>
      </w:r>
      <w:r w:rsidR="00D97D6C" w:rsidRPr="004F7653">
        <w:rPr>
          <w:rFonts w:ascii="Times New Roman" w:hAnsi="Times New Roman" w:cs="Times New Roman"/>
          <w:noProof/>
        </w:rPr>
        <w:t xml:space="preserve"> and Ashley, M</w:t>
      </w:r>
      <w:r w:rsidR="007A2688">
        <w:rPr>
          <w:rFonts w:ascii="Times New Roman" w:hAnsi="Times New Roman" w:cs="Times New Roman"/>
          <w:noProof/>
        </w:rPr>
        <w:t>.</w:t>
      </w:r>
      <w:r w:rsidR="00D97D6C" w:rsidRPr="004F7653">
        <w:rPr>
          <w:rFonts w:ascii="Times New Roman" w:hAnsi="Times New Roman" w:cs="Times New Roman"/>
          <w:noProof/>
        </w:rPr>
        <w:t xml:space="preserve"> (2003)</w:t>
      </w:r>
      <w:r w:rsidR="007A2688">
        <w:rPr>
          <w:rFonts w:ascii="Times New Roman" w:hAnsi="Times New Roman" w:cs="Times New Roman"/>
          <w:noProof/>
        </w:rPr>
        <w:t>.</w:t>
      </w:r>
      <w:r w:rsidR="00D97D6C" w:rsidRPr="004F7653">
        <w:rPr>
          <w:rFonts w:ascii="Times New Roman" w:hAnsi="Times New Roman" w:cs="Times New Roman"/>
          <w:noProof/>
        </w:rPr>
        <w:t xml:space="preserve"> </w:t>
      </w:r>
      <w:r w:rsidR="00BF42FF" w:rsidRPr="004F7653">
        <w:rPr>
          <w:rFonts w:ascii="Times New Roman" w:hAnsi="Times New Roman" w:cs="Times New Roman"/>
          <w:noProof/>
        </w:rPr>
        <w:t>“</w:t>
      </w:r>
      <w:r w:rsidR="00D97D6C" w:rsidRPr="004F7653">
        <w:rPr>
          <w:rFonts w:ascii="Times New Roman" w:hAnsi="Times New Roman" w:cs="Times New Roman"/>
          <w:noProof/>
        </w:rPr>
        <w:t>Wild horse</w:t>
      </w:r>
      <w:r w:rsidR="00946C8F" w:rsidRPr="004F7653">
        <w:rPr>
          <w:rFonts w:ascii="Times New Roman" w:hAnsi="Times New Roman" w:cs="Times New Roman"/>
          <w:noProof/>
        </w:rPr>
        <w:t>.</w:t>
      </w:r>
      <w:r w:rsidR="00BF42FF" w:rsidRPr="004F7653">
        <w:rPr>
          <w:rFonts w:ascii="Times New Roman" w:hAnsi="Times New Roman" w:cs="Times New Roman"/>
          <w:noProof/>
        </w:rPr>
        <w:t>”</w:t>
      </w:r>
      <w:r w:rsidR="00946C8F" w:rsidRPr="004F7653">
        <w:rPr>
          <w:rFonts w:ascii="Times New Roman" w:hAnsi="Times New Roman" w:cs="Times New Roman"/>
          <w:noProof/>
        </w:rPr>
        <w:t xml:space="preserve"> </w:t>
      </w:r>
      <w:r w:rsidR="00D97D6C" w:rsidRPr="004F7653">
        <w:rPr>
          <w:rFonts w:ascii="Times New Roman" w:hAnsi="Times New Roman" w:cs="Times New Roman"/>
          <w:noProof/>
        </w:rPr>
        <w:t xml:space="preserve"> </w:t>
      </w:r>
      <w:r w:rsidR="00946C8F" w:rsidRPr="004F7653">
        <w:rPr>
          <w:rFonts w:ascii="Times New Roman" w:hAnsi="Times New Roman" w:cs="Times New Roman"/>
          <w:noProof/>
        </w:rPr>
        <w:t>I</w:t>
      </w:r>
      <w:r w:rsidR="007A2688">
        <w:rPr>
          <w:rFonts w:ascii="Times New Roman" w:hAnsi="Times New Roman" w:cs="Times New Roman"/>
          <w:noProof/>
        </w:rPr>
        <w:t>n Feldhammer, G.</w:t>
      </w:r>
      <w:r w:rsidR="00D97D6C" w:rsidRPr="004F7653">
        <w:rPr>
          <w:rFonts w:ascii="Times New Roman" w:hAnsi="Times New Roman" w:cs="Times New Roman"/>
          <w:noProof/>
        </w:rPr>
        <w:t xml:space="preserve"> A, Bruce C. Thompson, and Joseph A. Chapman, eds. </w:t>
      </w:r>
      <w:r w:rsidR="00D97D6C" w:rsidRPr="004F7653">
        <w:rPr>
          <w:rFonts w:ascii="Times New Roman" w:hAnsi="Times New Roman" w:cs="Times New Roman"/>
          <w:i/>
          <w:noProof/>
        </w:rPr>
        <w:t xml:space="preserve">Wild </w:t>
      </w:r>
      <w:r w:rsidR="00946C8F" w:rsidRPr="004F7653">
        <w:rPr>
          <w:rFonts w:ascii="Times New Roman" w:hAnsi="Times New Roman" w:cs="Times New Roman"/>
          <w:i/>
          <w:noProof/>
        </w:rPr>
        <w:t>Mammals</w:t>
      </w:r>
      <w:r w:rsidR="007A2688">
        <w:rPr>
          <w:rFonts w:ascii="Times New Roman" w:hAnsi="Times New Roman" w:cs="Times New Roman"/>
          <w:i/>
          <w:noProof/>
        </w:rPr>
        <w:t xml:space="preserve"> of North America</w:t>
      </w:r>
      <w:r w:rsidR="00D97D6C" w:rsidRPr="004F7653">
        <w:rPr>
          <w:rFonts w:ascii="Times New Roman" w:hAnsi="Times New Roman" w:cs="Times New Roman"/>
          <w:i/>
          <w:noProof/>
        </w:rPr>
        <w:t>: biology, management and conservation</w:t>
      </w:r>
      <w:r w:rsidR="007A2688">
        <w:rPr>
          <w:rFonts w:ascii="Times New Roman" w:hAnsi="Times New Roman" w:cs="Times New Roman"/>
          <w:i/>
          <w:noProof/>
        </w:rPr>
        <w:t xml:space="preserve">. </w:t>
      </w:r>
      <w:r w:rsidR="002F5CCE" w:rsidRPr="004F7653">
        <w:rPr>
          <w:rFonts w:ascii="Times New Roman" w:hAnsi="Times New Roman" w:cs="Times New Roman"/>
          <w:noProof/>
        </w:rPr>
        <w:t>Baltimore, MD</w:t>
      </w:r>
      <w:r w:rsidR="007A2688">
        <w:rPr>
          <w:rFonts w:ascii="Times New Roman" w:hAnsi="Times New Roman" w:cs="Times New Roman"/>
          <w:noProof/>
        </w:rPr>
        <w:t>: J</w:t>
      </w:r>
      <w:r w:rsidR="007A2688" w:rsidRPr="004F7653">
        <w:rPr>
          <w:rFonts w:ascii="Times New Roman" w:hAnsi="Times New Roman" w:cs="Times New Roman"/>
          <w:noProof/>
        </w:rPr>
        <w:t>ohn Hopkins University,</w:t>
      </w:r>
      <w:r w:rsidR="002F5CCE" w:rsidRPr="004F7653">
        <w:rPr>
          <w:rFonts w:ascii="Times New Roman" w:hAnsi="Times New Roman" w:cs="Times New Roman"/>
          <w:noProof/>
        </w:rPr>
        <w:t xml:space="preserve"> 1216</w:t>
      </w:r>
      <w:r w:rsidR="00BF42FF" w:rsidRPr="004F7653">
        <w:rPr>
          <w:rFonts w:ascii="Times New Roman" w:hAnsi="Times New Roman" w:cs="Times New Roman"/>
          <w:noProof/>
        </w:rPr>
        <w:t>,</w:t>
      </w:r>
      <w:r w:rsidR="0008419A" w:rsidRPr="004F7653">
        <w:rPr>
          <w:rFonts w:ascii="Times New Roman" w:hAnsi="Times New Roman" w:cs="Times New Roman"/>
          <w:noProof/>
        </w:rPr>
        <w:t xml:space="preserve">  </w:t>
      </w:r>
      <w:r w:rsidR="00EF20F1" w:rsidRPr="004F7653">
        <w:rPr>
          <w:rFonts w:ascii="Times New Roman" w:hAnsi="Times New Roman" w:cs="Times New Roman"/>
          <w:noProof/>
        </w:rPr>
        <w:t>pp.1148-1163</w:t>
      </w:r>
      <w:r w:rsidR="0008419A" w:rsidRPr="004F7653">
        <w:rPr>
          <w:rFonts w:ascii="Times New Roman" w:hAnsi="Times New Roman" w:cs="Times New Roman"/>
          <w:noProof/>
        </w:rPr>
        <w:t xml:space="preserve">                                      </w:t>
      </w:r>
      <w:r w:rsidR="000855A2" w:rsidRPr="004F7653">
        <w:rPr>
          <w:rFonts w:ascii="Times New Roman" w:hAnsi="Times New Roman" w:cs="Times New Roman"/>
          <w:noProof/>
        </w:rPr>
        <w:t xml:space="preserve"> </w:t>
      </w:r>
      <w:r w:rsidRPr="004F7653">
        <w:rPr>
          <w:rFonts w:ascii="Times New Roman" w:hAnsi="Times New Roman" w:cs="Times New Roman"/>
          <w:noProof/>
        </w:rPr>
        <w:br/>
      </w:r>
    </w:p>
    <w:p w14:paraId="53416EF4" w14:textId="22B6D376" w:rsidR="008C7E0B" w:rsidRPr="004F7653" w:rsidRDefault="00AD1EF2" w:rsidP="00E02554">
      <w:pPr>
        <w:ind w:left="720" w:hanging="360"/>
        <w:rPr>
          <w:rFonts w:ascii="Times New Roman" w:hAnsi="Times New Roman" w:cs="Times New Roman"/>
          <w:noProof/>
        </w:rPr>
      </w:pPr>
      <w:r w:rsidRPr="004F7653">
        <w:rPr>
          <w:rFonts w:ascii="Times New Roman" w:hAnsi="Times New Roman" w:cs="Times New Roman"/>
          <w:noProof/>
        </w:rPr>
        <w:t>National Academy of  Sciences</w:t>
      </w:r>
      <w:r w:rsidR="007A2688">
        <w:rPr>
          <w:rFonts w:ascii="Times New Roman" w:hAnsi="Times New Roman" w:cs="Times New Roman"/>
          <w:noProof/>
        </w:rPr>
        <w:t>.</w:t>
      </w:r>
      <w:r w:rsidR="004C4163" w:rsidRPr="004F7653">
        <w:rPr>
          <w:rFonts w:ascii="Times New Roman" w:hAnsi="Times New Roman" w:cs="Times New Roman"/>
          <w:noProof/>
        </w:rPr>
        <w:t xml:space="preserve"> (2013)</w:t>
      </w:r>
      <w:r w:rsidR="007A2688">
        <w:rPr>
          <w:rFonts w:ascii="Times New Roman" w:hAnsi="Times New Roman" w:cs="Times New Roman"/>
          <w:noProof/>
        </w:rPr>
        <w:t>.</w:t>
      </w:r>
      <w:r w:rsidR="00FF7F34" w:rsidRPr="004F7653">
        <w:rPr>
          <w:rFonts w:ascii="Times New Roman" w:hAnsi="Times New Roman" w:cs="Times New Roman"/>
          <w:noProof/>
        </w:rPr>
        <w:t xml:space="preserve"> </w:t>
      </w:r>
      <w:r w:rsidRPr="004F7653">
        <w:rPr>
          <w:rFonts w:ascii="Times New Roman" w:hAnsi="Times New Roman" w:cs="Times New Roman"/>
          <w:noProof/>
        </w:rPr>
        <w:t xml:space="preserve"> Using science to improve the BLM wi</w:t>
      </w:r>
      <w:r w:rsidR="00EA2FC9" w:rsidRPr="004F7653">
        <w:rPr>
          <w:rFonts w:ascii="Times New Roman" w:hAnsi="Times New Roman" w:cs="Times New Roman"/>
          <w:noProof/>
        </w:rPr>
        <w:t>ld ho</w:t>
      </w:r>
      <w:r w:rsidR="007A2688">
        <w:rPr>
          <w:rFonts w:ascii="Times New Roman" w:hAnsi="Times New Roman" w:cs="Times New Roman"/>
          <w:noProof/>
        </w:rPr>
        <w:t>rse and burro program:  A way f</w:t>
      </w:r>
      <w:r w:rsidRPr="004F7653">
        <w:rPr>
          <w:rFonts w:ascii="Times New Roman" w:hAnsi="Times New Roman" w:cs="Times New Roman"/>
          <w:noProof/>
        </w:rPr>
        <w:t>orward</w:t>
      </w:r>
      <w:r w:rsidR="008C7E0B" w:rsidRPr="004F7653">
        <w:rPr>
          <w:rFonts w:ascii="Times New Roman" w:hAnsi="Times New Roman" w:cs="Times New Roman"/>
          <w:noProof/>
        </w:rPr>
        <w:t xml:space="preserve"> </w:t>
      </w:r>
      <w:r w:rsidR="007A2688">
        <w:rPr>
          <w:rFonts w:ascii="Times New Roman" w:hAnsi="Times New Roman" w:cs="Times New Roman"/>
          <w:noProof/>
        </w:rPr>
        <w:t>- A report i</w:t>
      </w:r>
      <w:r w:rsidR="00EA2FC9" w:rsidRPr="004F7653">
        <w:rPr>
          <w:rFonts w:ascii="Times New Roman" w:hAnsi="Times New Roman" w:cs="Times New Roman"/>
          <w:noProof/>
        </w:rPr>
        <w:t>n b</w:t>
      </w:r>
      <w:r w:rsidR="008C7E0B" w:rsidRPr="004F7653">
        <w:rPr>
          <w:rFonts w:ascii="Times New Roman" w:hAnsi="Times New Roman" w:cs="Times New Roman"/>
          <w:noProof/>
        </w:rPr>
        <w:t>rief</w:t>
      </w:r>
      <w:r w:rsidR="007A2688">
        <w:rPr>
          <w:rFonts w:ascii="Times New Roman" w:hAnsi="Times New Roman" w:cs="Times New Roman"/>
          <w:noProof/>
        </w:rPr>
        <w:t>.</w:t>
      </w:r>
      <w:r w:rsidR="009C6391" w:rsidRPr="004F7653">
        <w:rPr>
          <w:rFonts w:ascii="Times New Roman" w:hAnsi="Times New Roman" w:cs="Times New Roman"/>
          <w:noProof/>
        </w:rPr>
        <w:t xml:space="preserve"> </w:t>
      </w:r>
      <w:r w:rsidR="00EA2FC9" w:rsidRPr="004F7653">
        <w:rPr>
          <w:rFonts w:ascii="Times New Roman" w:hAnsi="Times New Roman" w:cs="Times New Roman"/>
          <w:noProof/>
        </w:rPr>
        <w:t xml:space="preserve"> </w:t>
      </w:r>
      <w:r w:rsidR="009910DE" w:rsidRPr="004F7653">
        <w:rPr>
          <w:rFonts w:ascii="Times New Roman" w:hAnsi="Times New Roman" w:cs="Times New Roman"/>
          <w:noProof/>
        </w:rPr>
        <w:t xml:space="preserve">Downloaded </w:t>
      </w:r>
    </w:p>
    <w:p w14:paraId="385BDF2A" w14:textId="67AD4173" w:rsidR="00D7189F" w:rsidRPr="004F7653" w:rsidRDefault="009910DE" w:rsidP="004C4163">
      <w:pPr>
        <w:ind w:firstLine="360"/>
        <w:rPr>
          <w:rFonts w:ascii="Times New Roman" w:hAnsi="Times New Roman" w:cs="Times New Roman"/>
          <w:noProof/>
        </w:rPr>
      </w:pPr>
      <w:r w:rsidRPr="004F7653">
        <w:rPr>
          <w:rFonts w:ascii="Times New Roman" w:hAnsi="Times New Roman" w:cs="Times New Roman"/>
          <w:noProof/>
        </w:rPr>
        <w:t xml:space="preserve"> 9/4/2014 from</w:t>
      </w:r>
      <w:r w:rsidR="001F715E" w:rsidRPr="004F7653">
        <w:rPr>
          <w:rFonts w:ascii="Times New Roman" w:hAnsi="Times New Roman" w:cs="Times New Roman"/>
          <w:noProof/>
        </w:rPr>
        <w:t xml:space="preserve"> http://deis.nas.edu/banr</w:t>
      </w:r>
    </w:p>
    <w:p w14:paraId="3AF7F365" w14:textId="77777777" w:rsidR="00D7189F" w:rsidRPr="004F7653" w:rsidRDefault="00D7189F" w:rsidP="007F72AD">
      <w:pPr>
        <w:ind w:firstLine="360"/>
        <w:rPr>
          <w:rFonts w:ascii="Times New Roman" w:hAnsi="Times New Roman" w:cs="Times New Roman"/>
          <w:noProof/>
        </w:rPr>
      </w:pPr>
    </w:p>
    <w:p w14:paraId="57E6CC18" w14:textId="32F0FB16" w:rsidR="00D7189F" w:rsidRPr="004F7653" w:rsidRDefault="007A2688" w:rsidP="007F72AD">
      <w:pPr>
        <w:ind w:firstLine="360"/>
        <w:rPr>
          <w:rFonts w:ascii="Times New Roman" w:hAnsi="Times New Roman" w:cs="Times New Roman"/>
          <w:noProof/>
        </w:rPr>
      </w:pPr>
      <w:r>
        <w:rPr>
          <w:rFonts w:ascii="Times New Roman" w:hAnsi="Times New Roman" w:cs="Times New Roman"/>
          <w:noProof/>
        </w:rPr>
        <w:t>Root, S. (20</w:t>
      </w:r>
      <w:r w:rsidR="00D7189F" w:rsidRPr="004F7653">
        <w:rPr>
          <w:rFonts w:ascii="Times New Roman" w:hAnsi="Times New Roman" w:cs="Times New Roman"/>
          <w:noProof/>
        </w:rPr>
        <w:t>14</w:t>
      </w:r>
      <w:r>
        <w:rPr>
          <w:rFonts w:ascii="Times New Roman" w:hAnsi="Times New Roman" w:cs="Times New Roman"/>
          <w:noProof/>
        </w:rPr>
        <w:t>, May 6</w:t>
      </w:r>
      <w:r w:rsidR="00155EB6" w:rsidRPr="004F7653">
        <w:rPr>
          <w:rFonts w:ascii="Times New Roman" w:hAnsi="Times New Roman" w:cs="Times New Roman"/>
          <w:noProof/>
        </w:rPr>
        <w:t>)</w:t>
      </w:r>
      <w:r>
        <w:rPr>
          <w:rFonts w:ascii="Times New Roman" w:hAnsi="Times New Roman" w:cs="Times New Roman"/>
          <w:noProof/>
        </w:rPr>
        <w:t>.</w:t>
      </w:r>
      <w:r w:rsidR="00155EB6" w:rsidRPr="004F7653">
        <w:rPr>
          <w:rFonts w:ascii="Times New Roman" w:hAnsi="Times New Roman" w:cs="Times New Roman"/>
          <w:noProof/>
        </w:rPr>
        <w:t xml:space="preserve"> </w:t>
      </w:r>
      <w:r w:rsidR="00D7189F" w:rsidRPr="004F7653">
        <w:rPr>
          <w:rFonts w:ascii="Times New Roman" w:hAnsi="Times New Roman" w:cs="Times New Roman"/>
          <w:noProof/>
        </w:rPr>
        <w:t xml:space="preserve">Deal to save wild horses, grasslands in Navajo Nation  </w:t>
      </w:r>
    </w:p>
    <w:p w14:paraId="11A186B9" w14:textId="53071BBB" w:rsidR="00D7189F" w:rsidRPr="004F7653" w:rsidRDefault="00E02554" w:rsidP="00E02554">
      <w:pPr>
        <w:ind w:left="720" w:hanging="360"/>
        <w:rPr>
          <w:rFonts w:ascii="Times New Roman" w:hAnsi="Times New Roman" w:cs="Times New Roman"/>
          <w:noProof/>
        </w:rPr>
      </w:pPr>
      <w:r>
        <w:rPr>
          <w:rFonts w:ascii="Times New Roman" w:hAnsi="Times New Roman" w:cs="Times New Roman"/>
          <w:noProof/>
        </w:rPr>
        <w:tab/>
        <w:t>D</w:t>
      </w:r>
      <w:r w:rsidR="00EE575D" w:rsidRPr="004F7653">
        <w:rPr>
          <w:rFonts w:ascii="Times New Roman" w:hAnsi="Times New Roman" w:cs="Times New Roman"/>
          <w:noProof/>
        </w:rPr>
        <w:t xml:space="preserve">ownloaded </w:t>
      </w:r>
      <w:r w:rsidR="00D7189F" w:rsidRPr="004F7653">
        <w:rPr>
          <w:rFonts w:ascii="Times New Roman" w:hAnsi="Times New Roman" w:cs="Times New Roman"/>
          <w:noProof/>
        </w:rPr>
        <w:t xml:space="preserve"> 9/17/14 </w:t>
      </w:r>
      <w:r w:rsidR="00EE575D" w:rsidRPr="004F7653">
        <w:rPr>
          <w:rFonts w:ascii="Times New Roman" w:hAnsi="Times New Roman" w:cs="Times New Roman"/>
          <w:noProof/>
        </w:rPr>
        <w:t>from</w:t>
      </w:r>
    </w:p>
    <w:p w14:paraId="30D21913" w14:textId="067BB623" w:rsidR="002415D2" w:rsidRPr="004F7653" w:rsidRDefault="00E02554" w:rsidP="00E02554">
      <w:pPr>
        <w:ind w:left="720"/>
        <w:rPr>
          <w:rFonts w:ascii="Times New Roman" w:hAnsi="Times New Roman" w:cs="Times New Roman"/>
          <w:noProof/>
        </w:rPr>
      </w:pPr>
      <w:hyperlink r:id="rId12" w:history="1">
        <w:r w:rsidRPr="0087082B">
          <w:rPr>
            <w:rStyle w:val="Hyperlink"/>
            <w:rFonts w:ascii="Times New Roman" w:hAnsi="Times New Roman" w:cs="Times New Roman"/>
            <w:noProof/>
          </w:rPr>
          <w:t>www.allabouthorses.com/deal-to-save-wild-horses-grasslands-in-navajo-     nation/azventral-com/</w:t>
        </w:r>
      </w:hyperlink>
    </w:p>
    <w:p w14:paraId="21685C24" w14:textId="1EC7084D" w:rsidR="007F72AD" w:rsidRPr="004F7653" w:rsidRDefault="007F72AD" w:rsidP="007F72AD">
      <w:pPr>
        <w:ind w:firstLine="360"/>
        <w:rPr>
          <w:rFonts w:ascii="Times New Roman" w:hAnsi="Times New Roman" w:cs="Times New Roman"/>
          <w:noProof/>
        </w:rPr>
      </w:pPr>
      <w:r w:rsidRPr="004F7653">
        <w:rPr>
          <w:rFonts w:ascii="Times New Roman" w:hAnsi="Times New Roman" w:cs="Times New Roman"/>
          <w:noProof/>
        </w:rPr>
        <w:lastRenderedPageBreak/>
        <w:br/>
      </w:r>
    </w:p>
    <w:p w14:paraId="39BCE161" w14:textId="4DE1A4A0" w:rsidR="00A04249" w:rsidRPr="004F7653" w:rsidRDefault="007A2688" w:rsidP="00FF7F34">
      <w:pPr>
        <w:ind w:firstLine="360"/>
        <w:rPr>
          <w:rFonts w:ascii="Times New Roman" w:hAnsi="Times New Roman" w:cs="Times New Roman"/>
          <w:noProof/>
        </w:rPr>
      </w:pPr>
      <w:r>
        <w:rPr>
          <w:rFonts w:ascii="Times New Roman" w:hAnsi="Times New Roman" w:cs="Times New Roman"/>
          <w:noProof/>
        </w:rPr>
        <w:t>Ryden, H.</w:t>
      </w:r>
      <w:r w:rsidR="00065739" w:rsidRPr="004F7653">
        <w:rPr>
          <w:rFonts w:ascii="Times New Roman" w:hAnsi="Times New Roman" w:cs="Times New Roman"/>
          <w:noProof/>
        </w:rPr>
        <w:t xml:space="preserve"> (1999 )</w:t>
      </w:r>
      <w:r>
        <w:rPr>
          <w:rFonts w:ascii="Times New Roman" w:hAnsi="Times New Roman" w:cs="Times New Roman"/>
          <w:noProof/>
        </w:rPr>
        <w:t>.</w:t>
      </w:r>
      <w:r w:rsidR="00065739" w:rsidRPr="004F7653">
        <w:rPr>
          <w:rFonts w:ascii="Times New Roman" w:hAnsi="Times New Roman" w:cs="Times New Roman"/>
          <w:noProof/>
        </w:rPr>
        <w:t xml:space="preserve"> </w:t>
      </w:r>
      <w:r w:rsidR="00065739" w:rsidRPr="004F7653">
        <w:rPr>
          <w:rFonts w:ascii="Times New Roman" w:hAnsi="Times New Roman" w:cs="Times New Roman"/>
          <w:i/>
          <w:noProof/>
        </w:rPr>
        <w:t>America’s last wild horses</w:t>
      </w:r>
      <w:r>
        <w:rPr>
          <w:rFonts w:ascii="Times New Roman" w:hAnsi="Times New Roman" w:cs="Times New Roman"/>
          <w:noProof/>
        </w:rPr>
        <w:t>. New York:</w:t>
      </w:r>
      <w:r w:rsidR="00065739" w:rsidRPr="004F7653">
        <w:rPr>
          <w:rFonts w:ascii="Times New Roman" w:hAnsi="Times New Roman" w:cs="Times New Roman"/>
          <w:noProof/>
        </w:rPr>
        <w:t xml:space="preserve"> The Lyons Press</w:t>
      </w:r>
      <w:r w:rsidR="009B5151" w:rsidRPr="004F7653">
        <w:rPr>
          <w:rFonts w:ascii="Times New Roman" w:hAnsi="Times New Roman" w:cs="Times New Roman"/>
          <w:noProof/>
        </w:rPr>
        <w:t>.</w:t>
      </w:r>
    </w:p>
    <w:p w14:paraId="775B91D4" w14:textId="77777777" w:rsidR="009C62CC" w:rsidRPr="004F7653" w:rsidRDefault="009C62CC" w:rsidP="00FF7F34">
      <w:pPr>
        <w:ind w:firstLine="360"/>
        <w:rPr>
          <w:rFonts w:ascii="Times New Roman" w:hAnsi="Times New Roman" w:cs="Times New Roman"/>
          <w:noProof/>
        </w:rPr>
      </w:pPr>
    </w:p>
    <w:p w14:paraId="38DA6117" w14:textId="4122D9A4" w:rsidR="009C62CC" w:rsidRPr="004F7653" w:rsidRDefault="009C62CC" w:rsidP="00E02554">
      <w:pPr>
        <w:ind w:left="720" w:hanging="360"/>
        <w:rPr>
          <w:rFonts w:ascii="Times New Roman" w:hAnsi="Times New Roman" w:cs="Times New Roman"/>
          <w:noProof/>
        </w:rPr>
      </w:pPr>
      <w:r w:rsidRPr="004F7653">
        <w:rPr>
          <w:rFonts w:ascii="Times New Roman" w:hAnsi="Times New Roman" w:cs="Times New Roman"/>
          <w:noProof/>
        </w:rPr>
        <w:t>Santos, F</w:t>
      </w:r>
      <w:r w:rsidR="00ED23B3">
        <w:rPr>
          <w:rFonts w:ascii="Times New Roman" w:hAnsi="Times New Roman" w:cs="Times New Roman"/>
          <w:noProof/>
        </w:rPr>
        <w:t>.</w:t>
      </w:r>
      <w:r w:rsidR="007A2688">
        <w:rPr>
          <w:rFonts w:ascii="Times New Roman" w:hAnsi="Times New Roman" w:cs="Times New Roman"/>
          <w:noProof/>
        </w:rPr>
        <w:t xml:space="preserve"> (</w:t>
      </w:r>
      <w:r w:rsidRPr="004F7653">
        <w:rPr>
          <w:rFonts w:ascii="Times New Roman" w:hAnsi="Times New Roman" w:cs="Times New Roman"/>
          <w:noProof/>
        </w:rPr>
        <w:t>2013</w:t>
      </w:r>
      <w:r w:rsidR="007A2688">
        <w:rPr>
          <w:rFonts w:ascii="Times New Roman" w:hAnsi="Times New Roman" w:cs="Times New Roman"/>
          <w:noProof/>
        </w:rPr>
        <w:t>, October 7</w:t>
      </w:r>
      <w:r w:rsidRPr="004F7653">
        <w:rPr>
          <w:rFonts w:ascii="Times New Roman" w:hAnsi="Times New Roman" w:cs="Times New Roman"/>
          <w:noProof/>
        </w:rPr>
        <w:t>)</w:t>
      </w:r>
      <w:r w:rsidR="00ED23B3">
        <w:rPr>
          <w:rFonts w:ascii="Times New Roman" w:hAnsi="Times New Roman" w:cs="Times New Roman"/>
          <w:noProof/>
        </w:rPr>
        <w:t>.</w:t>
      </w:r>
      <w:r w:rsidRPr="004F7653">
        <w:rPr>
          <w:rFonts w:ascii="Times New Roman" w:hAnsi="Times New Roman" w:cs="Times New Roman"/>
          <w:noProof/>
        </w:rPr>
        <w:t xml:space="preserve"> </w:t>
      </w:r>
      <w:r w:rsidRPr="007A2688">
        <w:rPr>
          <w:rFonts w:ascii="Times New Roman" w:hAnsi="Times New Roman" w:cs="Times New Roman"/>
          <w:i/>
          <w:noProof/>
        </w:rPr>
        <w:t>New York Times</w:t>
      </w:r>
      <w:r w:rsidR="007A2688">
        <w:rPr>
          <w:rFonts w:ascii="Times New Roman" w:hAnsi="Times New Roman" w:cs="Times New Roman"/>
          <w:noProof/>
        </w:rPr>
        <w:t>.</w:t>
      </w:r>
      <w:r w:rsidRPr="004F7653">
        <w:rPr>
          <w:rFonts w:ascii="Times New Roman" w:hAnsi="Times New Roman" w:cs="Times New Roman"/>
          <w:noProof/>
        </w:rPr>
        <w:t xml:space="preserve"> N</w:t>
      </w:r>
      <w:r w:rsidR="007A2688">
        <w:rPr>
          <w:rFonts w:ascii="Times New Roman" w:hAnsi="Times New Roman" w:cs="Times New Roman"/>
          <w:noProof/>
        </w:rPr>
        <w:t xml:space="preserve">avajo leader drops his support </w:t>
      </w:r>
      <w:r w:rsidRPr="004F7653">
        <w:rPr>
          <w:rFonts w:ascii="Times New Roman" w:hAnsi="Times New Roman" w:cs="Times New Roman"/>
          <w:noProof/>
        </w:rPr>
        <w:t>for slaughter of wild horses</w:t>
      </w:r>
      <w:r w:rsidR="009B5151" w:rsidRPr="004F7653">
        <w:rPr>
          <w:rFonts w:ascii="Times New Roman" w:hAnsi="Times New Roman" w:cs="Times New Roman"/>
          <w:noProof/>
        </w:rPr>
        <w:t xml:space="preserve"> on the reservation</w:t>
      </w:r>
      <w:r w:rsidRPr="004F7653">
        <w:rPr>
          <w:rFonts w:ascii="Times New Roman" w:hAnsi="Times New Roman" w:cs="Times New Roman"/>
          <w:noProof/>
        </w:rPr>
        <w:t>.</w:t>
      </w:r>
      <w:r w:rsidR="007A2688">
        <w:rPr>
          <w:rFonts w:ascii="Times New Roman" w:hAnsi="Times New Roman" w:cs="Times New Roman"/>
          <w:noProof/>
        </w:rPr>
        <w:t xml:space="preserve"> </w:t>
      </w:r>
      <w:r w:rsidR="00BF42FF" w:rsidRPr="004F7653">
        <w:rPr>
          <w:rFonts w:ascii="Times New Roman" w:hAnsi="Times New Roman" w:cs="Times New Roman"/>
          <w:noProof/>
        </w:rPr>
        <w:t>Downloaded 9/12/14 from</w:t>
      </w:r>
      <w:r w:rsidRPr="004F7653">
        <w:rPr>
          <w:rFonts w:ascii="Times New Roman" w:hAnsi="Times New Roman" w:cs="Times New Roman"/>
          <w:noProof/>
        </w:rPr>
        <w:t xml:space="preserve"> mobile.nytimes.com/2013/10/08/us/navajo-leaders-drops</w:t>
      </w:r>
      <w:r w:rsidR="00BF42FF" w:rsidRPr="004F7653">
        <w:rPr>
          <w:rFonts w:ascii="Times New Roman" w:hAnsi="Times New Roman" w:cs="Times New Roman"/>
          <w:noProof/>
        </w:rPr>
        <w:t>-his-support-for-</w:t>
      </w:r>
      <w:r w:rsidRPr="004F7653">
        <w:rPr>
          <w:rFonts w:ascii="Times New Roman" w:hAnsi="Times New Roman" w:cs="Times New Roman"/>
          <w:noProof/>
        </w:rPr>
        <w:t xml:space="preserve"> slaughter-of-wild-horses</w:t>
      </w:r>
      <w:r w:rsidR="009B5151" w:rsidRPr="004F7653">
        <w:rPr>
          <w:rFonts w:ascii="Times New Roman" w:hAnsi="Times New Roman" w:cs="Times New Roman"/>
          <w:noProof/>
        </w:rPr>
        <w:t>-on-the-reservation.html</w:t>
      </w:r>
    </w:p>
    <w:p w14:paraId="2A6F18D4" w14:textId="0CC8F5E0" w:rsidR="00A04249" w:rsidRPr="004F7653" w:rsidRDefault="009C62CC" w:rsidP="00FF7F34">
      <w:pPr>
        <w:ind w:firstLine="360"/>
        <w:rPr>
          <w:rFonts w:ascii="Times New Roman" w:hAnsi="Times New Roman" w:cs="Times New Roman"/>
          <w:noProof/>
        </w:rPr>
      </w:pPr>
      <w:r w:rsidRPr="004F7653">
        <w:rPr>
          <w:rFonts w:ascii="Times New Roman" w:hAnsi="Times New Roman" w:cs="Times New Roman"/>
          <w:noProof/>
        </w:rPr>
        <w:t xml:space="preserve"> </w:t>
      </w:r>
    </w:p>
    <w:p w14:paraId="0F1783B5" w14:textId="3C4255E4" w:rsidR="00AD1EF2" w:rsidRPr="004F7653" w:rsidRDefault="007A2688" w:rsidP="00E02554">
      <w:pPr>
        <w:ind w:left="360"/>
        <w:rPr>
          <w:rFonts w:ascii="Times New Roman" w:hAnsi="Times New Roman" w:cs="Times New Roman"/>
          <w:noProof/>
        </w:rPr>
      </w:pPr>
      <w:r>
        <w:rPr>
          <w:rFonts w:ascii="Times New Roman" w:hAnsi="Times New Roman" w:cs="Times New Roman"/>
          <w:noProof/>
        </w:rPr>
        <w:t>Stumpff, L</w:t>
      </w:r>
      <w:r w:rsidR="009F096A">
        <w:rPr>
          <w:rFonts w:ascii="Times New Roman" w:hAnsi="Times New Roman" w:cs="Times New Roman"/>
          <w:noProof/>
        </w:rPr>
        <w:t>.</w:t>
      </w:r>
      <w:r w:rsidR="00A04249" w:rsidRPr="004F7653">
        <w:rPr>
          <w:rFonts w:ascii="Times New Roman" w:hAnsi="Times New Roman" w:cs="Times New Roman"/>
          <w:noProof/>
        </w:rPr>
        <w:t xml:space="preserve"> (2010)</w:t>
      </w:r>
      <w:r w:rsidR="009F096A">
        <w:rPr>
          <w:rFonts w:ascii="Times New Roman" w:hAnsi="Times New Roman" w:cs="Times New Roman"/>
          <w:noProof/>
        </w:rPr>
        <w:t>. Back to the B</w:t>
      </w:r>
      <w:r w:rsidR="00A04249" w:rsidRPr="004F7653">
        <w:rPr>
          <w:rFonts w:ascii="Times New Roman" w:hAnsi="Times New Roman" w:cs="Times New Roman"/>
          <w:noProof/>
        </w:rPr>
        <w:t>ison</w:t>
      </w:r>
      <w:r w:rsidR="009F096A">
        <w:rPr>
          <w:rFonts w:ascii="Times New Roman" w:hAnsi="Times New Roman" w:cs="Times New Roman"/>
          <w:noProof/>
        </w:rPr>
        <w:t>.</w:t>
      </w:r>
      <w:r w:rsidR="001C22EB" w:rsidRPr="004F7653">
        <w:rPr>
          <w:rFonts w:ascii="Times New Roman" w:hAnsi="Times New Roman" w:cs="Times New Roman"/>
          <w:noProof/>
        </w:rPr>
        <w:t xml:space="preserve">  Downloaded  9/12/14 from</w:t>
      </w:r>
      <w:r w:rsidR="00E02554">
        <w:rPr>
          <w:rFonts w:ascii="Times New Roman" w:hAnsi="Times New Roman" w:cs="Times New Roman"/>
          <w:noProof/>
        </w:rPr>
        <w:t xml:space="preserve"> </w:t>
      </w:r>
      <w:r w:rsidR="00E02554">
        <w:rPr>
          <w:rFonts w:ascii="Times New Roman" w:hAnsi="Times New Roman" w:cs="Times New Roman"/>
          <w:noProof/>
        </w:rPr>
        <w:tab/>
        <w:t>n</w:t>
      </w:r>
      <w:r w:rsidR="001C22EB" w:rsidRPr="004F7653">
        <w:rPr>
          <w:rFonts w:ascii="Times New Roman" w:hAnsi="Times New Roman" w:cs="Times New Roman"/>
          <w:noProof/>
        </w:rPr>
        <w:t>ativecases.evergreen.edu/collection/cases/back-to-the-bison.html nativ</w:t>
      </w:r>
      <w:r w:rsidR="00065739" w:rsidRPr="004F7653">
        <w:rPr>
          <w:rFonts w:ascii="Times New Roman" w:hAnsi="Times New Roman" w:cs="Times New Roman"/>
          <w:noProof/>
        </w:rPr>
        <w:br/>
      </w:r>
    </w:p>
    <w:p w14:paraId="5C9E3D24" w14:textId="77777777" w:rsidR="00654EA9" w:rsidRDefault="00797942" w:rsidP="00E02554">
      <w:pPr>
        <w:ind w:left="720" w:hanging="360"/>
        <w:rPr>
          <w:rFonts w:ascii="Times New Roman" w:hAnsi="Times New Roman" w:cs="Times New Roman"/>
        </w:rPr>
      </w:pPr>
      <w:proofErr w:type="spellStart"/>
      <w:r w:rsidRPr="004F7653">
        <w:rPr>
          <w:rFonts w:ascii="Times New Roman" w:hAnsi="Times New Roman" w:cs="Times New Roman"/>
        </w:rPr>
        <w:t>Vandoor</w:t>
      </w:r>
      <w:proofErr w:type="spellEnd"/>
      <w:r w:rsidR="007A2688">
        <w:rPr>
          <w:rFonts w:ascii="Times New Roman" w:hAnsi="Times New Roman" w:cs="Times New Roman"/>
        </w:rPr>
        <w:t>, B</w:t>
      </w:r>
      <w:r w:rsidR="009F096A">
        <w:rPr>
          <w:rFonts w:ascii="Times New Roman" w:hAnsi="Times New Roman" w:cs="Times New Roman"/>
        </w:rPr>
        <w:t>.</w:t>
      </w:r>
      <w:r w:rsidRPr="004F7653">
        <w:rPr>
          <w:rFonts w:ascii="Times New Roman" w:hAnsi="Times New Roman" w:cs="Times New Roman"/>
        </w:rPr>
        <w:t xml:space="preserve"> </w:t>
      </w:r>
      <w:r w:rsidR="009F096A">
        <w:rPr>
          <w:rFonts w:ascii="Times New Roman" w:hAnsi="Times New Roman" w:cs="Times New Roman"/>
        </w:rPr>
        <w:t xml:space="preserve">(2013). </w:t>
      </w:r>
      <w:r w:rsidRPr="004F7653">
        <w:rPr>
          <w:rFonts w:ascii="Times New Roman" w:hAnsi="Times New Roman" w:cs="Times New Roman"/>
        </w:rPr>
        <w:t xml:space="preserve">“If all other </w:t>
      </w:r>
      <w:r w:rsidR="005B4457" w:rsidRPr="004F7653">
        <w:rPr>
          <w:rFonts w:ascii="Times New Roman" w:hAnsi="Times New Roman" w:cs="Times New Roman"/>
        </w:rPr>
        <w:t>options</w:t>
      </w:r>
      <w:r w:rsidRPr="004F7653">
        <w:rPr>
          <w:rFonts w:ascii="Times New Roman" w:hAnsi="Times New Roman" w:cs="Times New Roman"/>
        </w:rPr>
        <w:t xml:space="preserve"> fail:  the plight of wild horses and </w:t>
      </w:r>
      <w:r w:rsidR="007773A4" w:rsidRPr="004F7653">
        <w:rPr>
          <w:rFonts w:ascii="Times New Roman" w:hAnsi="Times New Roman" w:cs="Times New Roman"/>
        </w:rPr>
        <w:t>the dubious</w:t>
      </w:r>
      <w:r w:rsidRPr="004F7653">
        <w:rPr>
          <w:rFonts w:ascii="Times New Roman" w:hAnsi="Times New Roman" w:cs="Times New Roman"/>
        </w:rPr>
        <w:t xml:space="preserve"> case for slaughter</w:t>
      </w:r>
      <w:r w:rsidR="007F72AD" w:rsidRPr="004F7653">
        <w:rPr>
          <w:rFonts w:ascii="Times New Roman" w:hAnsi="Times New Roman" w:cs="Times New Roman"/>
        </w:rPr>
        <w:t>.</w:t>
      </w:r>
      <w:r w:rsidRPr="004F7653">
        <w:rPr>
          <w:rFonts w:ascii="Times New Roman" w:hAnsi="Times New Roman" w:cs="Times New Roman"/>
        </w:rPr>
        <w:t xml:space="preserve">” </w:t>
      </w:r>
      <w:r w:rsidRPr="004F7653">
        <w:rPr>
          <w:rFonts w:ascii="Times New Roman" w:hAnsi="Times New Roman" w:cs="Times New Roman"/>
          <w:i/>
        </w:rPr>
        <w:t>University of Michigan Journal of Law Reform</w:t>
      </w:r>
      <w:r w:rsidRPr="004F7653">
        <w:rPr>
          <w:rFonts w:ascii="Times New Roman" w:hAnsi="Times New Roman" w:cs="Times New Roman"/>
        </w:rPr>
        <w:t xml:space="preserve">, </w:t>
      </w:r>
      <w:r w:rsidR="004A4B8D" w:rsidRPr="004F7653">
        <w:rPr>
          <w:rFonts w:ascii="Times New Roman" w:hAnsi="Times New Roman" w:cs="Times New Roman"/>
        </w:rPr>
        <w:t>Downloaded</w:t>
      </w:r>
      <w:r w:rsidRPr="004F7653">
        <w:rPr>
          <w:rFonts w:ascii="Times New Roman" w:hAnsi="Times New Roman" w:cs="Times New Roman"/>
        </w:rPr>
        <w:t xml:space="preserve"> 9/2/14 from</w:t>
      </w:r>
      <w:r w:rsidR="004A4B8D" w:rsidRPr="004F7653">
        <w:rPr>
          <w:rFonts w:ascii="Times New Roman" w:hAnsi="Times New Roman" w:cs="Times New Roman"/>
        </w:rPr>
        <w:t xml:space="preserve"> </w:t>
      </w:r>
      <w:proofErr w:type="spellStart"/>
      <w:r w:rsidR="00EC62D1" w:rsidRPr="004F7653">
        <w:rPr>
          <w:rFonts w:ascii="Times New Roman" w:hAnsi="Times New Roman" w:cs="Times New Roman"/>
        </w:rPr>
        <w:t>mjl</w:t>
      </w:r>
      <w:r w:rsidR="005D7B54" w:rsidRPr="004F7653">
        <w:rPr>
          <w:rFonts w:ascii="Times New Roman" w:hAnsi="Times New Roman" w:cs="Times New Roman"/>
        </w:rPr>
        <w:t>r</w:t>
      </w:r>
      <w:proofErr w:type="spellEnd"/>
      <w:r w:rsidR="005D7B54" w:rsidRPr="004F7653">
        <w:rPr>
          <w:rFonts w:ascii="Times New Roman" w:hAnsi="Times New Roman" w:cs="Times New Roman"/>
        </w:rPr>
        <w:t>/2013/10/28/if-all-other-options-fail</w:t>
      </w:r>
      <w:r w:rsidR="008410CC" w:rsidRPr="004F7653">
        <w:rPr>
          <w:rFonts w:ascii="Times New Roman" w:hAnsi="Times New Roman" w:cs="Times New Roman"/>
        </w:rPr>
        <w:t xml:space="preserve">  </w:t>
      </w:r>
      <w:r w:rsidR="00D71A4A" w:rsidRPr="004F7653">
        <w:rPr>
          <w:rFonts w:ascii="Times New Roman" w:hAnsi="Times New Roman" w:cs="Times New Roman"/>
        </w:rPr>
        <w:t xml:space="preserve"> </w:t>
      </w:r>
    </w:p>
    <w:p w14:paraId="3C3331D2" w14:textId="77777777" w:rsidR="00654EA9" w:rsidRDefault="00654EA9" w:rsidP="00E02554">
      <w:pPr>
        <w:ind w:left="720" w:hanging="360"/>
        <w:rPr>
          <w:rFonts w:ascii="Times New Roman" w:hAnsi="Times New Roman" w:cs="Times New Roman"/>
        </w:rPr>
      </w:pPr>
    </w:p>
    <w:p w14:paraId="3582E8A8" w14:textId="77777777" w:rsidR="00654EA9" w:rsidRDefault="00654EA9" w:rsidP="00654EA9">
      <w:pPr>
        <w:pStyle w:val="paragraph"/>
        <w:spacing w:before="0" w:beforeAutospacing="0" w:after="0" w:afterAutospacing="0"/>
        <w:ind w:left="360"/>
        <w:textAlignment w:val="baseline"/>
        <w:rPr>
          <w:rFonts w:ascii="Segoe UI" w:hAnsi="Segoe UI" w:cs="Segoe UI"/>
          <w:sz w:val="18"/>
          <w:szCs w:val="18"/>
        </w:rPr>
      </w:pPr>
      <w:r>
        <w:rPr>
          <w:rStyle w:val="normaltextrun"/>
          <w:rFonts w:ascii="Aptos" w:hAnsi="Aptos" w:cs="Segoe UI"/>
        </w:rPr>
        <w:t xml:space="preserve">Wild Horse Reservation (2025)  </w:t>
      </w:r>
      <w:r>
        <w:rPr>
          <w:rStyle w:val="normaltextrun"/>
          <w:rFonts w:ascii="Aptos" w:hAnsi="Aptos" w:cs="Segoe UI"/>
          <w:i/>
          <w:iCs/>
        </w:rPr>
        <w:t xml:space="preserve">Wyatt and Giselle 2025-wild horse rez. </w:t>
      </w:r>
      <w:r>
        <w:rPr>
          <w:rStyle w:val="normaltextrun"/>
          <w:rFonts w:ascii="Aptos" w:hAnsi="Aptos" w:cs="Segoe UI"/>
        </w:rPr>
        <w:t xml:space="preserve">Downloaded from </w:t>
      </w:r>
      <w:hyperlink r:id="rId13" w:tgtFrame="_blank" w:history="1">
        <w:r>
          <w:rPr>
            <w:rStyle w:val="normaltextrun"/>
            <w:rFonts w:ascii="Aptos" w:hAnsi="Aptos" w:cs="Segoe UI"/>
            <w:color w:val="467886"/>
            <w:u w:val="single"/>
          </w:rPr>
          <w:t>https://wildhorserez.org</w:t>
        </w:r>
      </w:hyperlink>
      <w:r>
        <w:rPr>
          <w:rStyle w:val="normaltextrun"/>
          <w:rFonts w:ascii="Aptos" w:hAnsi="Aptos" w:cs="Segoe UI"/>
        </w:rPr>
        <w:t xml:space="preserve"> on 9/19/25.</w:t>
      </w:r>
      <w:r>
        <w:rPr>
          <w:rStyle w:val="eop"/>
          <w:rFonts w:ascii="Aptos" w:hAnsi="Aptos" w:cs="Segoe UI"/>
        </w:rPr>
        <w:t> </w:t>
      </w:r>
    </w:p>
    <w:p w14:paraId="7495C005" w14:textId="0828E674" w:rsidR="00797942" w:rsidRPr="004F7653" w:rsidRDefault="00D71A4A" w:rsidP="00E02554">
      <w:pPr>
        <w:ind w:left="720" w:hanging="360"/>
        <w:rPr>
          <w:rFonts w:ascii="Times New Roman" w:hAnsi="Times New Roman" w:cs="Times New Roman"/>
        </w:rPr>
      </w:pPr>
      <w:r w:rsidRPr="004F7653">
        <w:rPr>
          <w:rFonts w:ascii="Times New Roman" w:hAnsi="Times New Roman" w:cs="Times New Roman"/>
        </w:rPr>
        <w:t xml:space="preserve">                                                      </w:t>
      </w:r>
    </w:p>
    <w:p w14:paraId="394FDCF9" w14:textId="5DB59E10" w:rsidR="008410CC" w:rsidRPr="004F7653" w:rsidRDefault="007A2688" w:rsidP="00E02554">
      <w:pPr>
        <w:ind w:left="720" w:hanging="360"/>
        <w:rPr>
          <w:rFonts w:ascii="Times New Roman" w:hAnsi="Times New Roman" w:cs="Times New Roman"/>
        </w:rPr>
      </w:pPr>
      <w:proofErr w:type="spellStart"/>
      <w:r>
        <w:rPr>
          <w:rFonts w:ascii="Times New Roman" w:hAnsi="Times New Roman" w:cs="Times New Roman"/>
        </w:rPr>
        <w:t>Yurth</w:t>
      </w:r>
      <w:proofErr w:type="spellEnd"/>
      <w:r>
        <w:rPr>
          <w:rFonts w:ascii="Times New Roman" w:hAnsi="Times New Roman" w:cs="Times New Roman"/>
        </w:rPr>
        <w:t>, C</w:t>
      </w:r>
      <w:r w:rsidR="007F72AD" w:rsidRPr="004F7653">
        <w:rPr>
          <w:rFonts w:ascii="Times New Roman" w:hAnsi="Times New Roman" w:cs="Times New Roman"/>
        </w:rPr>
        <w:t>.</w:t>
      </w:r>
      <w:r w:rsidR="008410CC" w:rsidRPr="004F7653">
        <w:rPr>
          <w:rFonts w:ascii="Times New Roman" w:hAnsi="Times New Roman" w:cs="Times New Roman"/>
        </w:rPr>
        <w:t xml:space="preserve"> </w:t>
      </w:r>
      <w:r w:rsidR="007F72AD" w:rsidRPr="004F7653">
        <w:rPr>
          <w:rFonts w:ascii="Times New Roman" w:hAnsi="Times New Roman" w:cs="Times New Roman"/>
        </w:rPr>
        <w:t xml:space="preserve"> (2011</w:t>
      </w:r>
      <w:r w:rsidR="009F096A">
        <w:rPr>
          <w:rFonts w:ascii="Times New Roman" w:hAnsi="Times New Roman" w:cs="Times New Roman"/>
        </w:rPr>
        <w:t>, December 16</w:t>
      </w:r>
      <w:r w:rsidR="007F72AD" w:rsidRPr="004F7653">
        <w:rPr>
          <w:rFonts w:ascii="Times New Roman" w:hAnsi="Times New Roman" w:cs="Times New Roman"/>
        </w:rPr>
        <w:t>)</w:t>
      </w:r>
      <w:r w:rsidR="009F096A">
        <w:rPr>
          <w:rFonts w:ascii="Times New Roman" w:hAnsi="Times New Roman" w:cs="Times New Roman"/>
        </w:rPr>
        <w:t>.</w:t>
      </w:r>
      <w:r w:rsidR="007F72AD" w:rsidRPr="004F7653">
        <w:rPr>
          <w:rFonts w:ascii="Times New Roman" w:hAnsi="Times New Roman" w:cs="Times New Roman"/>
        </w:rPr>
        <w:t xml:space="preserve">  “M</w:t>
      </w:r>
      <w:r w:rsidR="008410CC" w:rsidRPr="004F7653">
        <w:rPr>
          <w:rFonts w:ascii="Times New Roman" w:hAnsi="Times New Roman" w:cs="Times New Roman"/>
        </w:rPr>
        <w:t xml:space="preserve">eat on </w:t>
      </w:r>
      <w:r w:rsidR="005B4457" w:rsidRPr="004F7653">
        <w:rPr>
          <w:rFonts w:ascii="Times New Roman" w:hAnsi="Times New Roman" w:cs="Times New Roman"/>
        </w:rPr>
        <w:t>the hoof</w:t>
      </w:r>
      <w:r w:rsidR="008410CC" w:rsidRPr="004F7653">
        <w:rPr>
          <w:rFonts w:ascii="Times New Roman" w:hAnsi="Times New Roman" w:cs="Times New Roman"/>
        </w:rPr>
        <w:t>? New legislation provides window of opportunity for horse slaughter</w:t>
      </w:r>
      <w:r w:rsidR="007F72AD" w:rsidRPr="004F7653">
        <w:rPr>
          <w:rFonts w:ascii="Times New Roman" w:hAnsi="Times New Roman" w:cs="Times New Roman"/>
        </w:rPr>
        <w:t>.”</w:t>
      </w:r>
      <w:r w:rsidR="008410CC" w:rsidRPr="004F7653">
        <w:rPr>
          <w:rFonts w:ascii="Times New Roman" w:hAnsi="Times New Roman" w:cs="Times New Roman"/>
        </w:rPr>
        <w:t xml:space="preserve">  </w:t>
      </w:r>
      <w:r w:rsidR="008410CC" w:rsidRPr="004F7653">
        <w:rPr>
          <w:rFonts w:ascii="Times New Roman" w:hAnsi="Times New Roman" w:cs="Times New Roman"/>
          <w:i/>
        </w:rPr>
        <w:t>Navajo Times</w:t>
      </w:r>
      <w:r w:rsidR="007F72AD" w:rsidRPr="004F7653">
        <w:rPr>
          <w:rFonts w:ascii="Times New Roman" w:hAnsi="Times New Roman" w:cs="Times New Roman"/>
          <w:i/>
        </w:rPr>
        <w:t xml:space="preserve">. </w:t>
      </w:r>
      <w:r w:rsidR="008410CC" w:rsidRPr="004F7653">
        <w:rPr>
          <w:rFonts w:ascii="Times New Roman" w:hAnsi="Times New Roman" w:cs="Times New Roman"/>
        </w:rPr>
        <w:t xml:space="preserve"> </w:t>
      </w:r>
      <w:r w:rsidR="005D534B" w:rsidRPr="004F7653">
        <w:rPr>
          <w:rFonts w:ascii="Times New Roman" w:hAnsi="Times New Roman" w:cs="Times New Roman"/>
        </w:rPr>
        <w:t>Downloaded</w:t>
      </w:r>
      <w:r w:rsidR="008410CC" w:rsidRPr="004F7653">
        <w:rPr>
          <w:rFonts w:ascii="Times New Roman" w:hAnsi="Times New Roman" w:cs="Times New Roman"/>
        </w:rPr>
        <w:t xml:space="preserve"> 9/9/2014 fr</w:t>
      </w:r>
      <w:r w:rsidR="00B074BD" w:rsidRPr="004F7653">
        <w:rPr>
          <w:rFonts w:ascii="Times New Roman" w:hAnsi="Times New Roman" w:cs="Times New Roman"/>
        </w:rPr>
        <w:t xml:space="preserve">om </w:t>
      </w:r>
      <w:hyperlink r:id="rId14" w:history="1">
        <w:r w:rsidR="00B074BD" w:rsidRPr="004F7653">
          <w:rPr>
            <w:rStyle w:val="Hyperlink"/>
            <w:rFonts w:ascii="Times New Roman" w:hAnsi="Times New Roman" w:cs="Times New Roman"/>
          </w:rPr>
          <w:t>www.navajotimes.com/news/2011/1211/1215/meat.php</w:t>
        </w:r>
      </w:hyperlink>
      <w:r w:rsidR="00B074BD" w:rsidRPr="004F7653">
        <w:rPr>
          <w:rFonts w:ascii="Times New Roman" w:hAnsi="Times New Roman" w:cs="Times New Roman"/>
        </w:rPr>
        <w:t xml:space="preserve">                              </w:t>
      </w:r>
      <w:r w:rsidR="008410CC" w:rsidRPr="004F7653">
        <w:rPr>
          <w:rFonts w:ascii="Times New Roman" w:hAnsi="Times New Roman" w:cs="Times New Roman"/>
        </w:rPr>
        <w:t xml:space="preserve">                                                   </w:t>
      </w:r>
      <w:r w:rsidR="008410CC" w:rsidRPr="004F7653">
        <w:rPr>
          <w:rFonts w:ascii="Times New Roman" w:hAnsi="Times New Roman" w:cs="Times New Roman"/>
        </w:rPr>
        <w:br/>
      </w:r>
      <w:r w:rsidR="008410CC" w:rsidRPr="004F7653">
        <w:rPr>
          <w:rFonts w:ascii="Times New Roman" w:hAnsi="Times New Roman" w:cs="Times New Roman"/>
        </w:rPr>
        <w:br/>
      </w:r>
    </w:p>
    <w:sectPr w:rsidR="008410CC" w:rsidRPr="004F7653" w:rsidSect="006F7E5E">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D838" w14:textId="77777777" w:rsidR="004A2339" w:rsidRDefault="004A2339" w:rsidP="009B5C60">
      <w:r>
        <w:separator/>
      </w:r>
    </w:p>
  </w:endnote>
  <w:endnote w:type="continuationSeparator" w:id="0">
    <w:p w14:paraId="468B70DC" w14:textId="77777777" w:rsidR="004A2339" w:rsidRDefault="004A2339" w:rsidP="009B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7EAE" w14:textId="77777777" w:rsidR="004A2339" w:rsidRDefault="004A2339" w:rsidP="009B5C60">
      <w:r>
        <w:separator/>
      </w:r>
    </w:p>
  </w:footnote>
  <w:footnote w:type="continuationSeparator" w:id="0">
    <w:p w14:paraId="4A91E534" w14:textId="77777777" w:rsidR="004A2339" w:rsidRDefault="004A2339" w:rsidP="009B5C60">
      <w:r>
        <w:continuationSeparator/>
      </w:r>
    </w:p>
  </w:footnote>
  <w:footnote w:id="1">
    <w:p w14:paraId="0C34E172" w14:textId="4C870450" w:rsidR="009B5151" w:rsidRDefault="009B5151">
      <w:pPr>
        <w:pStyle w:val="FootnoteText"/>
      </w:pPr>
      <w:r>
        <w:rPr>
          <w:rStyle w:val="FootnoteReference"/>
        </w:rPr>
        <w:footnoteRef/>
      </w:r>
      <w:r>
        <w:t xml:space="preserve"> Copyright (2014) </w:t>
      </w:r>
      <w:r w:rsidR="00EB4A6D">
        <w:t xml:space="preserve">Updated 2025 </w:t>
      </w:r>
      <w:r>
        <w:t xml:space="preserve">by The Evergreen State College.  Writing of this case was funded by the Nisqually Tribe.  Teaching notes for this case and other cases can be found at the Enduring Legacies website </w:t>
      </w:r>
      <w:hyperlink r:id="rId1" w:history="1">
        <w:r w:rsidRPr="00CB5B0F">
          <w:rPr>
            <w:rStyle w:val="Hyperlink"/>
          </w:rPr>
          <w:t>http://nativecases.evergrreen.edu</w:t>
        </w:r>
      </w:hyperlink>
      <w:r>
        <w:t xml:space="preserve"> </w:t>
      </w:r>
    </w:p>
  </w:footnote>
  <w:footnote w:id="2">
    <w:p w14:paraId="0C1439AF" w14:textId="56ECA36A" w:rsidR="009B5151" w:rsidRDefault="009B5151">
      <w:pPr>
        <w:pStyle w:val="FootnoteText"/>
      </w:pPr>
      <w:r>
        <w:rPr>
          <w:rStyle w:val="FootnoteReference"/>
        </w:rPr>
        <w:footnoteRef/>
      </w:r>
      <w:r>
        <w:t xml:space="preserve"> Linda Moon Stumpff (San Carlos Apache) is a Member of the Faculty at The Evergreen State College. </w:t>
      </w:r>
    </w:p>
  </w:footnote>
  <w:footnote w:id="3">
    <w:p w14:paraId="3E76B16F" w14:textId="70ADEEA3" w:rsidR="009B5151" w:rsidRPr="009B5C60" w:rsidRDefault="009B5151" w:rsidP="009B5C60">
      <w:pPr>
        <w:rPr>
          <w:sz w:val="20"/>
          <w:szCs w:val="20"/>
        </w:rPr>
      </w:pPr>
      <w:r>
        <w:rPr>
          <w:rStyle w:val="FootnoteReference"/>
        </w:rPr>
        <w:footnoteRef/>
      </w:r>
      <w:r>
        <w:t xml:space="preserve"> </w:t>
      </w:r>
      <w:r w:rsidRPr="009B5C60">
        <w:rPr>
          <w:sz w:val="20"/>
          <w:szCs w:val="20"/>
        </w:rPr>
        <w:t>Navajo Nation refers to the Navajo government in this paper.  The term “</w:t>
      </w:r>
      <w:r w:rsidR="000E687F">
        <w:rPr>
          <w:sz w:val="20"/>
          <w:szCs w:val="20"/>
        </w:rPr>
        <w:t xml:space="preserve">Dine” is the term that is used </w:t>
      </w:r>
      <w:r w:rsidRPr="009B5C60">
        <w:rPr>
          <w:sz w:val="20"/>
          <w:szCs w:val="20"/>
        </w:rPr>
        <w:t>to refer to the people of the Navajo Nation.</w:t>
      </w:r>
    </w:p>
    <w:p w14:paraId="1C4043C0" w14:textId="3D4D3B26" w:rsidR="009B5151" w:rsidRPr="009B5C60" w:rsidRDefault="009B51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834149"/>
      <w:docPartObj>
        <w:docPartGallery w:val="Page Numbers (Top of Page)"/>
        <w:docPartUnique/>
      </w:docPartObj>
    </w:sdtPr>
    <w:sdtEndPr>
      <w:rPr>
        <w:noProof/>
      </w:rPr>
    </w:sdtEndPr>
    <w:sdtContent>
      <w:p w14:paraId="79959BE3" w14:textId="054B325A" w:rsidR="009B5151" w:rsidRDefault="009B5151">
        <w:pPr>
          <w:pStyle w:val="Header"/>
          <w:jc w:val="right"/>
        </w:pPr>
        <w:r>
          <w:fldChar w:fldCharType="begin"/>
        </w:r>
        <w:r>
          <w:instrText xml:space="preserve"> PAGE   \* MERGEFORMAT </w:instrText>
        </w:r>
        <w:r>
          <w:fldChar w:fldCharType="separate"/>
        </w:r>
        <w:r w:rsidR="00C47C8A">
          <w:rPr>
            <w:noProof/>
          </w:rPr>
          <w:t>12</w:t>
        </w:r>
        <w:r>
          <w:rPr>
            <w:noProof/>
          </w:rPr>
          <w:fldChar w:fldCharType="end"/>
        </w:r>
      </w:p>
    </w:sdtContent>
  </w:sdt>
  <w:p w14:paraId="47953058" w14:textId="77777777" w:rsidR="009B5151" w:rsidRDefault="009B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935C0"/>
    <w:multiLevelType w:val="hybridMultilevel"/>
    <w:tmpl w:val="C414E758"/>
    <w:lvl w:ilvl="0" w:tplc="ADF2A75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7D1F28"/>
    <w:multiLevelType w:val="hybridMultilevel"/>
    <w:tmpl w:val="C1CA0308"/>
    <w:lvl w:ilvl="0" w:tplc="2458C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1251275">
    <w:abstractNumId w:val="1"/>
  </w:num>
  <w:num w:numId="2" w16cid:durableId="158468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09"/>
    <w:rsid w:val="00031114"/>
    <w:rsid w:val="00034792"/>
    <w:rsid w:val="00040ED1"/>
    <w:rsid w:val="00065739"/>
    <w:rsid w:val="0008419A"/>
    <w:rsid w:val="000855A2"/>
    <w:rsid w:val="000A21AC"/>
    <w:rsid w:val="000B0151"/>
    <w:rsid w:val="000E687F"/>
    <w:rsid w:val="000F7C57"/>
    <w:rsid w:val="0012706A"/>
    <w:rsid w:val="00127DE0"/>
    <w:rsid w:val="00131CF9"/>
    <w:rsid w:val="00145A39"/>
    <w:rsid w:val="00155EB6"/>
    <w:rsid w:val="00181D14"/>
    <w:rsid w:val="00182C37"/>
    <w:rsid w:val="001B479A"/>
    <w:rsid w:val="001C22EB"/>
    <w:rsid w:val="001D3189"/>
    <w:rsid w:val="001E3D7B"/>
    <w:rsid w:val="001F457A"/>
    <w:rsid w:val="001F715E"/>
    <w:rsid w:val="00200C3A"/>
    <w:rsid w:val="00201509"/>
    <w:rsid w:val="00240356"/>
    <w:rsid w:val="002415D2"/>
    <w:rsid w:val="00242233"/>
    <w:rsid w:val="0024656E"/>
    <w:rsid w:val="00265857"/>
    <w:rsid w:val="002A2C0B"/>
    <w:rsid w:val="002B37B3"/>
    <w:rsid w:val="002C3F0A"/>
    <w:rsid w:val="002D2F0F"/>
    <w:rsid w:val="002E73D2"/>
    <w:rsid w:val="002F33C9"/>
    <w:rsid w:val="002F5CCE"/>
    <w:rsid w:val="00312A0E"/>
    <w:rsid w:val="00345946"/>
    <w:rsid w:val="003621D7"/>
    <w:rsid w:val="00375FDB"/>
    <w:rsid w:val="00392477"/>
    <w:rsid w:val="003C1065"/>
    <w:rsid w:val="003D2257"/>
    <w:rsid w:val="0041242D"/>
    <w:rsid w:val="0041471F"/>
    <w:rsid w:val="004317A3"/>
    <w:rsid w:val="00435187"/>
    <w:rsid w:val="004414D3"/>
    <w:rsid w:val="00444FA0"/>
    <w:rsid w:val="004463E7"/>
    <w:rsid w:val="00450EAB"/>
    <w:rsid w:val="00452B28"/>
    <w:rsid w:val="00462001"/>
    <w:rsid w:val="00462AAA"/>
    <w:rsid w:val="00471A31"/>
    <w:rsid w:val="004932DA"/>
    <w:rsid w:val="004935A6"/>
    <w:rsid w:val="0049416F"/>
    <w:rsid w:val="004A2339"/>
    <w:rsid w:val="004A4B8D"/>
    <w:rsid w:val="004A6C1B"/>
    <w:rsid w:val="004C4163"/>
    <w:rsid w:val="004F7653"/>
    <w:rsid w:val="0050282A"/>
    <w:rsid w:val="00530E33"/>
    <w:rsid w:val="005615A0"/>
    <w:rsid w:val="005B4457"/>
    <w:rsid w:val="005D26A1"/>
    <w:rsid w:val="005D534B"/>
    <w:rsid w:val="005D7B54"/>
    <w:rsid w:val="00654EA9"/>
    <w:rsid w:val="00675229"/>
    <w:rsid w:val="0069260C"/>
    <w:rsid w:val="00696CDD"/>
    <w:rsid w:val="006C478D"/>
    <w:rsid w:val="006D464B"/>
    <w:rsid w:val="006F7E5E"/>
    <w:rsid w:val="00701340"/>
    <w:rsid w:val="00704288"/>
    <w:rsid w:val="0073213D"/>
    <w:rsid w:val="0075598D"/>
    <w:rsid w:val="00761AA7"/>
    <w:rsid w:val="007773A4"/>
    <w:rsid w:val="0079365F"/>
    <w:rsid w:val="007955B0"/>
    <w:rsid w:val="00797942"/>
    <w:rsid w:val="007A2688"/>
    <w:rsid w:val="007E5A51"/>
    <w:rsid w:val="007F72AD"/>
    <w:rsid w:val="00802520"/>
    <w:rsid w:val="008107D1"/>
    <w:rsid w:val="00817F98"/>
    <w:rsid w:val="008235D5"/>
    <w:rsid w:val="008252FA"/>
    <w:rsid w:val="0083645A"/>
    <w:rsid w:val="008376C8"/>
    <w:rsid w:val="008410CC"/>
    <w:rsid w:val="008507C5"/>
    <w:rsid w:val="00876546"/>
    <w:rsid w:val="008A2C4E"/>
    <w:rsid w:val="008A46CF"/>
    <w:rsid w:val="008B3D01"/>
    <w:rsid w:val="008C7E0B"/>
    <w:rsid w:val="008D15A8"/>
    <w:rsid w:val="008D3F30"/>
    <w:rsid w:val="00920D1D"/>
    <w:rsid w:val="00933B3D"/>
    <w:rsid w:val="00946C8F"/>
    <w:rsid w:val="00955265"/>
    <w:rsid w:val="00956A3C"/>
    <w:rsid w:val="00972E78"/>
    <w:rsid w:val="009765C8"/>
    <w:rsid w:val="00985CE0"/>
    <w:rsid w:val="00987944"/>
    <w:rsid w:val="009910DE"/>
    <w:rsid w:val="009A21D1"/>
    <w:rsid w:val="009B5151"/>
    <w:rsid w:val="009B5629"/>
    <w:rsid w:val="009B5C60"/>
    <w:rsid w:val="009B7015"/>
    <w:rsid w:val="009C62CC"/>
    <w:rsid w:val="009C6391"/>
    <w:rsid w:val="009D2578"/>
    <w:rsid w:val="009F096A"/>
    <w:rsid w:val="009F642F"/>
    <w:rsid w:val="00A04249"/>
    <w:rsid w:val="00A0681C"/>
    <w:rsid w:val="00A33078"/>
    <w:rsid w:val="00A50D50"/>
    <w:rsid w:val="00AA5EA6"/>
    <w:rsid w:val="00AB1629"/>
    <w:rsid w:val="00AB2D2C"/>
    <w:rsid w:val="00AC1CFC"/>
    <w:rsid w:val="00AD1EF2"/>
    <w:rsid w:val="00AD73DA"/>
    <w:rsid w:val="00AF172C"/>
    <w:rsid w:val="00AF17CB"/>
    <w:rsid w:val="00B02CE2"/>
    <w:rsid w:val="00B03ED8"/>
    <w:rsid w:val="00B074BD"/>
    <w:rsid w:val="00B1656E"/>
    <w:rsid w:val="00B20FE8"/>
    <w:rsid w:val="00B33884"/>
    <w:rsid w:val="00B36BFB"/>
    <w:rsid w:val="00B44AFF"/>
    <w:rsid w:val="00B50BC3"/>
    <w:rsid w:val="00B64DBC"/>
    <w:rsid w:val="00B84594"/>
    <w:rsid w:val="00BD2B90"/>
    <w:rsid w:val="00BD37E4"/>
    <w:rsid w:val="00BE6A6B"/>
    <w:rsid w:val="00BF42FF"/>
    <w:rsid w:val="00C2534B"/>
    <w:rsid w:val="00C26D6C"/>
    <w:rsid w:val="00C3118B"/>
    <w:rsid w:val="00C458A3"/>
    <w:rsid w:val="00C47C8A"/>
    <w:rsid w:val="00C74970"/>
    <w:rsid w:val="00C93522"/>
    <w:rsid w:val="00CA51B8"/>
    <w:rsid w:val="00CA7B8E"/>
    <w:rsid w:val="00CB0E0A"/>
    <w:rsid w:val="00CB3DB6"/>
    <w:rsid w:val="00CC3591"/>
    <w:rsid w:val="00CF79E1"/>
    <w:rsid w:val="00D3349A"/>
    <w:rsid w:val="00D37700"/>
    <w:rsid w:val="00D52F1E"/>
    <w:rsid w:val="00D7189F"/>
    <w:rsid w:val="00D71A4A"/>
    <w:rsid w:val="00D932D2"/>
    <w:rsid w:val="00D97D6C"/>
    <w:rsid w:val="00DA199F"/>
    <w:rsid w:val="00DB3ECE"/>
    <w:rsid w:val="00DB6EB4"/>
    <w:rsid w:val="00DD0EE3"/>
    <w:rsid w:val="00DD11EB"/>
    <w:rsid w:val="00DE7C75"/>
    <w:rsid w:val="00DF4756"/>
    <w:rsid w:val="00DF69C2"/>
    <w:rsid w:val="00E01E41"/>
    <w:rsid w:val="00E02554"/>
    <w:rsid w:val="00E451B6"/>
    <w:rsid w:val="00E60BCD"/>
    <w:rsid w:val="00E660CE"/>
    <w:rsid w:val="00EA2FC9"/>
    <w:rsid w:val="00EB4A6D"/>
    <w:rsid w:val="00EC62D1"/>
    <w:rsid w:val="00ED23B3"/>
    <w:rsid w:val="00EE575D"/>
    <w:rsid w:val="00EF20F1"/>
    <w:rsid w:val="00EF6747"/>
    <w:rsid w:val="00F34303"/>
    <w:rsid w:val="00F45221"/>
    <w:rsid w:val="00F6653A"/>
    <w:rsid w:val="00F87D65"/>
    <w:rsid w:val="00F90A72"/>
    <w:rsid w:val="00FC5BD6"/>
    <w:rsid w:val="00FF7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BDB44E"/>
  <w14:defaultImageDpi w14:val="300"/>
  <w15:docId w15:val="{5A2F417D-68A2-49CC-B709-BDE70B3E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257"/>
    <w:pPr>
      <w:ind w:left="720"/>
      <w:contextualSpacing/>
    </w:pPr>
  </w:style>
  <w:style w:type="paragraph" w:styleId="BalloonText">
    <w:name w:val="Balloon Text"/>
    <w:basedOn w:val="Normal"/>
    <w:link w:val="BalloonTextChar"/>
    <w:uiPriority w:val="99"/>
    <w:semiHidden/>
    <w:unhideWhenUsed/>
    <w:rsid w:val="003D22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2257"/>
    <w:rPr>
      <w:rFonts w:ascii="Lucida Grande" w:hAnsi="Lucida Grande" w:cs="Lucida Grande"/>
      <w:sz w:val="18"/>
      <w:szCs w:val="18"/>
    </w:rPr>
  </w:style>
  <w:style w:type="paragraph" w:styleId="Header">
    <w:name w:val="header"/>
    <w:basedOn w:val="Normal"/>
    <w:link w:val="HeaderChar"/>
    <w:uiPriority w:val="99"/>
    <w:unhideWhenUsed/>
    <w:rsid w:val="009B5C60"/>
    <w:pPr>
      <w:tabs>
        <w:tab w:val="center" w:pos="4680"/>
        <w:tab w:val="right" w:pos="9360"/>
      </w:tabs>
    </w:pPr>
  </w:style>
  <w:style w:type="character" w:customStyle="1" w:styleId="HeaderChar">
    <w:name w:val="Header Char"/>
    <w:basedOn w:val="DefaultParagraphFont"/>
    <w:link w:val="Header"/>
    <w:uiPriority w:val="99"/>
    <w:rsid w:val="009B5C60"/>
  </w:style>
  <w:style w:type="paragraph" w:styleId="Footer">
    <w:name w:val="footer"/>
    <w:basedOn w:val="Normal"/>
    <w:link w:val="FooterChar"/>
    <w:uiPriority w:val="99"/>
    <w:unhideWhenUsed/>
    <w:rsid w:val="009B5C60"/>
    <w:pPr>
      <w:tabs>
        <w:tab w:val="center" w:pos="4680"/>
        <w:tab w:val="right" w:pos="9360"/>
      </w:tabs>
    </w:pPr>
  </w:style>
  <w:style w:type="character" w:customStyle="1" w:styleId="FooterChar">
    <w:name w:val="Footer Char"/>
    <w:basedOn w:val="DefaultParagraphFont"/>
    <w:link w:val="Footer"/>
    <w:uiPriority w:val="99"/>
    <w:rsid w:val="009B5C60"/>
  </w:style>
  <w:style w:type="paragraph" w:styleId="FootnoteText">
    <w:name w:val="footnote text"/>
    <w:basedOn w:val="Normal"/>
    <w:link w:val="FootnoteTextChar"/>
    <w:uiPriority w:val="99"/>
    <w:semiHidden/>
    <w:unhideWhenUsed/>
    <w:rsid w:val="009B5C60"/>
    <w:rPr>
      <w:sz w:val="20"/>
      <w:szCs w:val="20"/>
    </w:rPr>
  </w:style>
  <w:style w:type="character" w:customStyle="1" w:styleId="FootnoteTextChar">
    <w:name w:val="Footnote Text Char"/>
    <w:basedOn w:val="DefaultParagraphFont"/>
    <w:link w:val="FootnoteText"/>
    <w:uiPriority w:val="99"/>
    <w:semiHidden/>
    <w:rsid w:val="009B5C60"/>
    <w:rPr>
      <w:sz w:val="20"/>
      <w:szCs w:val="20"/>
    </w:rPr>
  </w:style>
  <w:style w:type="character" w:styleId="FootnoteReference">
    <w:name w:val="footnote reference"/>
    <w:basedOn w:val="DefaultParagraphFont"/>
    <w:uiPriority w:val="99"/>
    <w:semiHidden/>
    <w:unhideWhenUsed/>
    <w:rsid w:val="009B5C60"/>
    <w:rPr>
      <w:vertAlign w:val="superscript"/>
    </w:rPr>
  </w:style>
  <w:style w:type="character" w:styleId="Hyperlink">
    <w:name w:val="Hyperlink"/>
    <w:basedOn w:val="DefaultParagraphFont"/>
    <w:uiPriority w:val="99"/>
    <w:unhideWhenUsed/>
    <w:rsid w:val="00B074BD"/>
    <w:rPr>
      <w:color w:val="0000FF" w:themeColor="hyperlink"/>
      <w:u w:val="single"/>
    </w:rPr>
  </w:style>
  <w:style w:type="character" w:styleId="FollowedHyperlink">
    <w:name w:val="FollowedHyperlink"/>
    <w:basedOn w:val="DefaultParagraphFont"/>
    <w:uiPriority w:val="99"/>
    <w:semiHidden/>
    <w:unhideWhenUsed/>
    <w:rsid w:val="002415D2"/>
    <w:rPr>
      <w:color w:val="800080" w:themeColor="followedHyperlink"/>
      <w:u w:val="single"/>
    </w:rPr>
  </w:style>
  <w:style w:type="paragraph" w:styleId="Revision">
    <w:name w:val="Revision"/>
    <w:hidden/>
    <w:uiPriority w:val="99"/>
    <w:semiHidden/>
    <w:rsid w:val="00EB4A6D"/>
  </w:style>
  <w:style w:type="paragraph" w:customStyle="1" w:styleId="paragraph">
    <w:name w:val="paragraph"/>
    <w:basedOn w:val="Normal"/>
    <w:rsid w:val="00985CE0"/>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985CE0"/>
  </w:style>
  <w:style w:type="character" w:customStyle="1" w:styleId="normaltextrun">
    <w:name w:val="normaltextrun"/>
    <w:basedOn w:val="DefaultParagraphFont"/>
    <w:rsid w:val="00985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ilykos.com/story/2012/04/19/1084712/NM-Governo-Susana-Martinez-Against-Horse-Slaughter-Really" TargetMode="External"/><Relationship Id="rId13" Type="http://schemas.openxmlformats.org/officeDocument/2006/relationships/hyperlink" Target="https://wildhorserez.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abouthorses.com/deal-to-save-wild-horses-grasslands-in-navajo-%20%20%20%20%20nation/azventra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geno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aosnews.com/opinion/article_60fb650-2465-11e4-af03-J019662963f4.html" TargetMode="External"/><Relationship Id="rId4" Type="http://schemas.openxmlformats.org/officeDocument/2006/relationships/settings" Target="settings.xml"/><Relationship Id="rId9" Type="http://schemas.openxmlformats.org/officeDocument/2006/relationships/hyperlink" Target="http://www.gao.gov/products/GAO-09-77" TargetMode="External"/><Relationship Id="rId14" Type="http://schemas.openxmlformats.org/officeDocument/2006/relationships/hyperlink" Target="http://www.navajotimes.com/news/2011/1211/1215/meat.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nativecases.evergrree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OBt</b:Tag>
    <b:SourceType>Book</b:SourceType>
    <b:Guid>{DDC51D4A-5424-7143-88CD-44F6B77C2A40}</b:Guid>
    <b:Author>
      <b:Author>
        <b:NameList>
          <b:Person>
            <b:Last>O'Btyan</b:Last>
            <b:First>Aileen</b:First>
          </b:Person>
        </b:NameList>
      </b:Author>
    </b:Author>
    <b:Title>The Dine: Origin Myths of the Navaho Indians</b:Title>
    <b:City>Washington</b:City>
    <b:StateProvince>DC</b:StateProvince>
    <b:CountryRegion>USA</b:CountryRegion>
    <b:Publisher>Bureau of American Ethnology</b:Publisher>
    <b:Volume>Bulletin #163</b:Volume>
    <b:Pages>224</b:Pages>
    <b:RefOrder>2</b:RefOrder>
  </b:Source>
  <b:Source>
    <b:Tag>Cla66</b:Tag>
    <b:SourceType>Book</b:SourceType>
    <b:Guid>{0FBA3EA2-3CE6-944E-A7A4-E0095F981EE7}</b:Guid>
    <b:Author>
      <b:Author>
        <b:NameList>
          <b:Person>
            <b:Last>Clark</b:Last>
            <b:First>LaVerne</b:First>
            <b:Middle>Harrel</b:Middle>
          </b:Person>
        </b:NameList>
      </b:Author>
    </b:Author>
    <b:Title>The sang for horses: the impact of the horse on Navajo and Apache folklore</b:Title>
    <b:City>Tucson</b:City>
    <b:StateProvince>Arizona</b:StateProvince>
    <b:CountryRegion>USA</b:CountryRegion>
    <b:Publisher>University of Arizona Press</b:Publisher>
    <b:Year>1966</b:Year>
    <b:RefOrder>1</b:RefOrder>
  </b:Source>
</b:Sources>
</file>

<file path=customXml/itemProps1.xml><?xml version="1.0" encoding="utf-8"?>
<ds:datastoreItem xmlns:ds="http://schemas.openxmlformats.org/officeDocument/2006/customXml" ds:itemID="{7C580486-AD2A-4555-AF5F-AA3D1994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5859</Words>
  <Characters>33399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Stumpff</dc:creator>
  <cp:lastModifiedBy>barbara smith</cp:lastModifiedBy>
  <cp:revision>2</cp:revision>
  <dcterms:created xsi:type="dcterms:W3CDTF">2025-09-19T21:14:00Z</dcterms:created>
  <dcterms:modified xsi:type="dcterms:W3CDTF">2025-09-19T21:14:00Z</dcterms:modified>
</cp:coreProperties>
</file>