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2F" w:rsidRPr="00FC692F" w:rsidRDefault="00FC692F" w:rsidP="00FC692F">
      <w:pPr>
        <w:jc w:val="center"/>
        <w:rPr>
          <w:rFonts w:ascii="Times New Roman" w:hAnsi="Times New Roman" w:cs="Times New Roman"/>
          <w:b/>
          <w:sz w:val="28"/>
          <w:szCs w:val="28"/>
        </w:rPr>
      </w:pPr>
      <w:r w:rsidRPr="00FC692F">
        <w:rPr>
          <w:rFonts w:ascii="Times New Roman" w:hAnsi="Times New Roman" w:cs="Times New Roman"/>
          <w:b/>
          <w:sz w:val="28"/>
          <w:szCs w:val="28"/>
        </w:rPr>
        <w:t>Cape Wind and the Sacred Sunrise of the Wampanoag:</w:t>
      </w:r>
    </w:p>
    <w:p w:rsidR="00FC692F" w:rsidRPr="00FC692F" w:rsidRDefault="00FC692F" w:rsidP="00FC692F">
      <w:pPr>
        <w:jc w:val="center"/>
        <w:rPr>
          <w:rFonts w:ascii="Times New Roman" w:hAnsi="Times New Roman" w:cs="Times New Roman"/>
          <w:b/>
          <w:sz w:val="28"/>
          <w:szCs w:val="28"/>
        </w:rPr>
      </w:pPr>
      <w:r w:rsidRPr="00FC692F">
        <w:rPr>
          <w:rFonts w:ascii="Times New Roman" w:hAnsi="Times New Roman" w:cs="Times New Roman"/>
          <w:b/>
          <w:sz w:val="28"/>
          <w:szCs w:val="28"/>
        </w:rPr>
        <w:t>A Victory for Whom?</w:t>
      </w:r>
      <w:r w:rsidR="00FD1F18">
        <w:rPr>
          <w:rFonts w:ascii="Times New Roman" w:hAnsi="Times New Roman" w:cs="Times New Roman"/>
          <w:b/>
          <w:sz w:val="28"/>
          <w:szCs w:val="28"/>
        </w:rPr>
        <w:t xml:space="preserve"> Part II</w:t>
      </w:r>
      <w:r w:rsidRPr="00FC692F">
        <w:rPr>
          <w:rFonts w:ascii="Times New Roman" w:hAnsi="Times New Roman" w:cs="Times New Roman"/>
          <w:b/>
          <w:sz w:val="28"/>
          <w:szCs w:val="28"/>
          <w:vertAlign w:val="superscript"/>
        </w:rPr>
        <w:footnoteReference w:id="1"/>
      </w:r>
    </w:p>
    <w:p w:rsidR="00FC692F" w:rsidRPr="00FC692F" w:rsidRDefault="00FC692F" w:rsidP="00FC692F">
      <w:pPr>
        <w:jc w:val="center"/>
        <w:rPr>
          <w:rFonts w:ascii="Times New Roman" w:hAnsi="Times New Roman" w:cs="Times New Roman"/>
        </w:rPr>
      </w:pPr>
      <w:r w:rsidRPr="00FC692F">
        <w:rPr>
          <w:rFonts w:ascii="Times New Roman" w:hAnsi="Times New Roman" w:cs="Times New Roman"/>
        </w:rPr>
        <w:t>By Kathleen M. Saul</w:t>
      </w:r>
    </w:p>
    <w:p w:rsidR="00FC692F" w:rsidRPr="00FC692F" w:rsidRDefault="00FC692F" w:rsidP="00FC692F">
      <w:pPr>
        <w:rPr>
          <w:rFonts w:ascii="Times New Roman" w:hAnsi="Times New Roman" w:cs="Times New Roman"/>
        </w:rPr>
      </w:pPr>
    </w:p>
    <w:p w:rsidR="00FC692F" w:rsidRPr="00FC692F" w:rsidRDefault="00FC692F" w:rsidP="00FC692F">
      <w:pPr>
        <w:rPr>
          <w:rFonts w:ascii="Times New Roman" w:hAnsi="Times New Roman" w:cs="Times New Roman"/>
          <w:u w:val="single"/>
        </w:rPr>
      </w:pPr>
      <w:r w:rsidRPr="00FC692F">
        <w:rPr>
          <w:rFonts w:ascii="Times New Roman" w:hAnsi="Times New Roman" w:cs="Times New Roman"/>
          <w:u w:val="single"/>
        </w:rPr>
        <w:t>Abstract</w:t>
      </w:r>
    </w:p>
    <w:p w:rsidR="00FC692F" w:rsidRPr="00DD25D0" w:rsidRDefault="00FC692F" w:rsidP="00FC692F">
      <w:pPr>
        <w:rPr>
          <w:rFonts w:ascii="Times New Roman" w:hAnsi="Times New Roman" w:cs="Times New Roman"/>
          <w:i/>
        </w:rPr>
      </w:pPr>
      <w:r w:rsidRPr="00FC692F">
        <w:rPr>
          <w:rFonts w:ascii="Times New Roman" w:hAnsi="Times New Roman" w:cs="Times New Roman"/>
        </w:rPr>
        <w:tab/>
      </w:r>
      <w:r w:rsidRPr="00DD25D0">
        <w:rPr>
          <w:rFonts w:ascii="Times New Roman" w:hAnsi="Times New Roman" w:cs="Times New Roman"/>
          <w:i/>
        </w:rPr>
        <w:t>Part I of this case explored the technical aspects of the Cape Wind project: the use of turbines to harness the power of the wind and generate electricity, the key factors for wind farm location, and some of the environmental, cultural, and policy issues specific to the construction of Cape Wind.  It concluded by asking the question, “Despite tribal resistance to the development, can the outcome of the events surrounding this project be considered a victory for Native American rights?”</w:t>
      </w:r>
    </w:p>
    <w:p w:rsidR="00FC692F" w:rsidRPr="00DD25D0" w:rsidRDefault="00FC692F" w:rsidP="00FC692F">
      <w:pPr>
        <w:rPr>
          <w:rFonts w:ascii="Times New Roman" w:hAnsi="Times New Roman" w:cs="Times New Roman"/>
          <w:i/>
        </w:rPr>
      </w:pPr>
      <w:r w:rsidRPr="00DD25D0">
        <w:rPr>
          <w:rFonts w:ascii="Times New Roman" w:hAnsi="Times New Roman" w:cs="Times New Roman"/>
          <w:i/>
        </w:rPr>
        <w:tab/>
        <w:t>Part II of the case begins many months later when it has become obvious that the initial optimism about the inclusion of Native Americans in the decision-making was very short-lived.</w:t>
      </w:r>
      <w:r w:rsidR="00FD1F18" w:rsidRPr="00DD25D0">
        <w:rPr>
          <w:rFonts w:ascii="Times New Roman" w:hAnsi="Times New Roman" w:cs="Times New Roman"/>
          <w:i/>
        </w:rPr>
        <w:t xml:space="preserve">  After exploring the current status of the project, the case briefly demonstrates how existing Acts and legislation fail to protect Indian interests in situations like this one.  The case concludes by asking readers to consider what types of actions might </w:t>
      </w:r>
      <w:r w:rsidR="000F2FDC" w:rsidRPr="00DD25D0">
        <w:rPr>
          <w:rFonts w:ascii="Times New Roman" w:hAnsi="Times New Roman" w:cs="Times New Roman"/>
          <w:i/>
        </w:rPr>
        <w:t>cause the government and perhaps even Cape Wind executives to reconsider the decision to build a wind farm in Nantucket Sound.</w:t>
      </w:r>
    </w:p>
    <w:p w:rsidR="000F2FDC" w:rsidRPr="000F2FDC" w:rsidRDefault="000F2FDC" w:rsidP="00FC692F">
      <w:pPr>
        <w:rPr>
          <w:rFonts w:ascii="Times New Roman" w:hAnsi="Times New Roman" w:cs="Times New Roman"/>
          <w:u w:val="single"/>
        </w:rPr>
      </w:pPr>
      <w:r w:rsidRPr="000F2FDC">
        <w:rPr>
          <w:rFonts w:ascii="Times New Roman" w:hAnsi="Times New Roman" w:cs="Times New Roman"/>
          <w:u w:val="single"/>
        </w:rPr>
        <w:t>Reassessing Cape Wind</w:t>
      </w:r>
    </w:p>
    <w:p w:rsidR="00EB5B6C" w:rsidRDefault="00DB64EE">
      <w:pPr>
        <w:rPr>
          <w:rFonts w:ascii="Times New Roman" w:hAnsi="Times New Roman" w:cs="Times New Roman"/>
        </w:rPr>
      </w:pPr>
      <w:r>
        <w:rPr>
          <w:rFonts w:ascii="Times New Roman" w:hAnsi="Times New Roman" w:cs="Times New Roman"/>
        </w:rPr>
        <w:tab/>
      </w:r>
      <w:r w:rsidRPr="00DB64EE">
        <w:rPr>
          <w:rFonts w:ascii="Times New Roman" w:hAnsi="Times New Roman" w:cs="Times New Roman"/>
        </w:rPr>
        <w:t xml:space="preserve">Rob </w:t>
      </w:r>
      <w:r>
        <w:rPr>
          <w:rFonts w:ascii="Times New Roman" w:hAnsi="Times New Roman" w:cs="Times New Roman"/>
        </w:rPr>
        <w:t>sprawled</w:t>
      </w:r>
      <w:r w:rsidRPr="00DB64EE">
        <w:rPr>
          <w:rFonts w:ascii="Times New Roman" w:hAnsi="Times New Roman" w:cs="Times New Roman"/>
        </w:rPr>
        <w:t xml:space="preserve"> on the couch, watching a ball game between tw</w:t>
      </w:r>
      <w:r>
        <w:rPr>
          <w:rFonts w:ascii="Times New Roman" w:hAnsi="Times New Roman" w:cs="Times New Roman"/>
        </w:rPr>
        <w:t xml:space="preserve">o top rated teams.  After about ten minutes it became obvious it would be no contest.  Key players had been sidelined with injuries and the remaining players had lost their fighting spirit.  He turned off the television and instead turned his attention toward his older sister.  </w:t>
      </w:r>
    </w:p>
    <w:p w:rsidR="00DB64EE" w:rsidRDefault="00DB64EE">
      <w:pPr>
        <w:rPr>
          <w:rFonts w:ascii="Times New Roman" w:hAnsi="Times New Roman" w:cs="Times New Roman"/>
        </w:rPr>
      </w:pPr>
      <w:r>
        <w:rPr>
          <w:rFonts w:ascii="Times New Roman" w:hAnsi="Times New Roman" w:cs="Times New Roman"/>
        </w:rPr>
        <w:tab/>
        <w:t>“Hey Linda,” he called.  “I haven’t heard you talk about that wind farm in Massachusetts in a long time.  You remember—the one you said was such a victory for Native Americans?”</w:t>
      </w:r>
    </w:p>
    <w:p w:rsidR="00DB64EE" w:rsidRDefault="00DB64EE">
      <w:pPr>
        <w:rPr>
          <w:rFonts w:ascii="Times New Roman" w:hAnsi="Times New Roman" w:cs="Times New Roman"/>
        </w:rPr>
      </w:pPr>
      <w:r>
        <w:rPr>
          <w:rFonts w:ascii="Times New Roman" w:hAnsi="Times New Roman" w:cs="Times New Roman"/>
        </w:rPr>
        <w:tab/>
        <w:t>Linda didn’t say anything. She tried to ignore her brother and instead focus on her weaving.</w:t>
      </w:r>
    </w:p>
    <w:p w:rsidR="00DB64EE" w:rsidRDefault="00DB64EE">
      <w:pPr>
        <w:rPr>
          <w:rFonts w:ascii="Times New Roman" w:hAnsi="Times New Roman" w:cs="Times New Roman"/>
        </w:rPr>
      </w:pPr>
      <w:r>
        <w:rPr>
          <w:rFonts w:ascii="Times New Roman" w:hAnsi="Times New Roman" w:cs="Times New Roman"/>
        </w:rPr>
        <w:tab/>
        <w:t>“Hey Linda . . .”</w:t>
      </w:r>
    </w:p>
    <w:p w:rsidR="00DB64EE" w:rsidRDefault="00DB64EE">
      <w:pPr>
        <w:rPr>
          <w:rFonts w:ascii="Times New Roman" w:hAnsi="Times New Roman" w:cs="Times New Roman"/>
        </w:rPr>
      </w:pPr>
      <w:r>
        <w:rPr>
          <w:rFonts w:ascii="Times New Roman" w:hAnsi="Times New Roman" w:cs="Times New Roman"/>
        </w:rPr>
        <w:tab/>
        <w:t>“What?!” Linda called back, rather annoyed.</w:t>
      </w:r>
    </w:p>
    <w:p w:rsidR="00DB64EE" w:rsidRDefault="00DB64EE">
      <w:pPr>
        <w:rPr>
          <w:rFonts w:ascii="Times New Roman" w:hAnsi="Times New Roman" w:cs="Times New Roman"/>
        </w:rPr>
      </w:pPr>
      <w:r>
        <w:rPr>
          <w:rFonts w:ascii="Times New Roman" w:hAnsi="Times New Roman" w:cs="Times New Roman"/>
        </w:rPr>
        <w:tab/>
        <w:t>“What happened to that wind farm?”</w:t>
      </w:r>
    </w:p>
    <w:p w:rsidR="00DB64EE" w:rsidRDefault="00DB64EE">
      <w:pPr>
        <w:rPr>
          <w:rFonts w:ascii="Times New Roman" w:hAnsi="Times New Roman" w:cs="Times New Roman"/>
        </w:rPr>
      </w:pPr>
      <w:r>
        <w:rPr>
          <w:rFonts w:ascii="Times New Roman" w:hAnsi="Times New Roman" w:cs="Times New Roman"/>
        </w:rPr>
        <w:tab/>
        <w:t>Linda sighed and looked</w:t>
      </w:r>
      <w:r w:rsidR="00C4743B">
        <w:rPr>
          <w:rFonts w:ascii="Times New Roman" w:hAnsi="Times New Roman" w:cs="Times New Roman"/>
        </w:rPr>
        <w:t xml:space="preserve"> up.  She knew from experience that the more she tried to ignore Rob, the more he would pester her.  “It didn’t turn out like I </w:t>
      </w:r>
      <w:r w:rsidR="005043A9">
        <w:rPr>
          <w:rFonts w:ascii="Times New Roman" w:hAnsi="Times New Roman" w:cs="Times New Roman"/>
        </w:rPr>
        <w:t>believed</w:t>
      </w:r>
      <w:r w:rsidR="00C4743B">
        <w:rPr>
          <w:rFonts w:ascii="Times New Roman" w:hAnsi="Times New Roman" w:cs="Times New Roman"/>
        </w:rPr>
        <w:t xml:space="preserve"> it would.”</w:t>
      </w:r>
    </w:p>
    <w:p w:rsidR="00C4743B" w:rsidRDefault="00C4743B">
      <w:pPr>
        <w:rPr>
          <w:rFonts w:ascii="Times New Roman" w:hAnsi="Times New Roman" w:cs="Times New Roman"/>
        </w:rPr>
      </w:pPr>
      <w:r>
        <w:rPr>
          <w:rFonts w:ascii="Times New Roman" w:hAnsi="Times New Roman" w:cs="Times New Roman"/>
        </w:rPr>
        <w:tab/>
        <w:t xml:space="preserve">She </w:t>
      </w:r>
      <w:r w:rsidR="00B06BEB">
        <w:rPr>
          <w:rFonts w:ascii="Times New Roman" w:hAnsi="Times New Roman" w:cs="Times New Roman"/>
        </w:rPr>
        <w:t>dropped</w:t>
      </w:r>
      <w:r>
        <w:rPr>
          <w:rFonts w:ascii="Times New Roman" w:hAnsi="Times New Roman" w:cs="Times New Roman"/>
        </w:rPr>
        <w:t xml:space="preserve"> her hands in</w:t>
      </w:r>
      <w:r w:rsidR="00B06BEB">
        <w:rPr>
          <w:rFonts w:ascii="Times New Roman" w:hAnsi="Times New Roman" w:cs="Times New Roman"/>
        </w:rPr>
        <w:t>to</w:t>
      </w:r>
      <w:r>
        <w:rPr>
          <w:rFonts w:ascii="Times New Roman" w:hAnsi="Times New Roman" w:cs="Times New Roman"/>
        </w:rPr>
        <w:t xml:space="preserve"> her lap, then continued.  “</w:t>
      </w:r>
      <w:r w:rsidR="005043A9">
        <w:rPr>
          <w:rFonts w:ascii="Times New Roman" w:hAnsi="Times New Roman" w:cs="Times New Roman"/>
        </w:rPr>
        <w:t xml:space="preserve">We—I—thought </w:t>
      </w:r>
      <w:r>
        <w:rPr>
          <w:rFonts w:ascii="Times New Roman" w:hAnsi="Times New Roman" w:cs="Times New Roman"/>
        </w:rPr>
        <w:t>Secretary Salazar</w:t>
      </w:r>
      <w:r w:rsidR="00B06BEB">
        <w:rPr>
          <w:rFonts w:ascii="Times New Roman" w:hAnsi="Times New Roman" w:cs="Times New Roman"/>
        </w:rPr>
        <w:t xml:space="preserve">, the </w:t>
      </w:r>
      <w:r>
        <w:rPr>
          <w:rFonts w:ascii="Times New Roman" w:hAnsi="Times New Roman" w:cs="Times New Roman"/>
        </w:rPr>
        <w:t xml:space="preserve">other government </w:t>
      </w:r>
      <w:r w:rsidR="005043A9">
        <w:rPr>
          <w:rFonts w:ascii="Times New Roman" w:hAnsi="Times New Roman" w:cs="Times New Roman"/>
        </w:rPr>
        <w:t>officials</w:t>
      </w:r>
      <w:r w:rsidR="00B06BEB">
        <w:rPr>
          <w:rFonts w:ascii="Times New Roman" w:hAnsi="Times New Roman" w:cs="Times New Roman"/>
        </w:rPr>
        <w:t>, and the companies involved</w:t>
      </w:r>
      <w:r w:rsidR="005043A9">
        <w:rPr>
          <w:rFonts w:ascii="Times New Roman" w:hAnsi="Times New Roman" w:cs="Times New Roman"/>
        </w:rPr>
        <w:t xml:space="preserve"> listened, really listened, to the Wampanoag and were taking Native concerns into consideration in deciding whether or not to grant a permit for the wind farm.  It seemed they underst</w:t>
      </w:r>
      <w:r w:rsidR="00723927">
        <w:rPr>
          <w:rFonts w:ascii="Times New Roman" w:hAnsi="Times New Roman" w:cs="Times New Roman"/>
        </w:rPr>
        <w:t>ood</w:t>
      </w:r>
      <w:r w:rsidR="005043A9">
        <w:rPr>
          <w:rFonts w:ascii="Times New Roman" w:hAnsi="Times New Roman" w:cs="Times New Roman"/>
        </w:rPr>
        <w:t xml:space="preserve"> the concerns about sacred sites and </w:t>
      </w:r>
      <w:r w:rsidR="00EA1198">
        <w:rPr>
          <w:rFonts w:ascii="Times New Roman" w:hAnsi="Times New Roman" w:cs="Times New Roman"/>
        </w:rPr>
        <w:t>the impact the wind farm would have on traditional fishing grounds and an ancient burial site.”  Linda paused.  “I was wrong.”</w:t>
      </w:r>
    </w:p>
    <w:p w:rsidR="00B06BEB" w:rsidRDefault="00B06BEB">
      <w:pPr>
        <w:rPr>
          <w:rFonts w:ascii="Times New Roman" w:hAnsi="Times New Roman" w:cs="Times New Roman"/>
        </w:rPr>
      </w:pPr>
      <w:r>
        <w:rPr>
          <w:rFonts w:ascii="Times New Roman" w:hAnsi="Times New Roman" w:cs="Times New Roman"/>
        </w:rPr>
        <w:tab/>
        <w:t xml:space="preserve">Rob could not believe his ears.  His sister never </w:t>
      </w:r>
      <w:r w:rsidR="002747CC">
        <w:rPr>
          <w:rFonts w:ascii="Times New Roman" w:hAnsi="Times New Roman" w:cs="Times New Roman"/>
        </w:rPr>
        <w:t xml:space="preserve">admitted she was </w:t>
      </w:r>
      <w:r>
        <w:rPr>
          <w:rFonts w:ascii="Times New Roman" w:hAnsi="Times New Roman" w:cs="Times New Roman"/>
        </w:rPr>
        <w:t xml:space="preserve">wrong.  “You were </w:t>
      </w:r>
      <w:r w:rsidRPr="00B06BEB">
        <w:rPr>
          <w:rFonts w:ascii="Times New Roman" w:hAnsi="Times New Roman" w:cs="Times New Roman"/>
          <w:i/>
        </w:rPr>
        <w:t>WRONG</w:t>
      </w:r>
      <w:r>
        <w:rPr>
          <w:rFonts w:ascii="Times New Roman" w:hAnsi="Times New Roman" w:cs="Times New Roman"/>
        </w:rPr>
        <w:t>?”</w:t>
      </w:r>
    </w:p>
    <w:p w:rsidR="00D1516E" w:rsidRDefault="00D1516E">
      <w:pPr>
        <w:rPr>
          <w:rFonts w:ascii="Times New Roman" w:hAnsi="Times New Roman" w:cs="Times New Roman"/>
        </w:rPr>
      </w:pPr>
      <w:r>
        <w:rPr>
          <w:rFonts w:ascii="Times New Roman" w:hAnsi="Times New Roman" w:cs="Times New Roman"/>
        </w:rPr>
        <w:tab/>
        <w:t>“</w:t>
      </w:r>
      <w:r w:rsidRPr="00D1516E">
        <w:rPr>
          <w:rFonts w:ascii="Times New Roman" w:hAnsi="Times New Roman" w:cs="Times New Roman"/>
        </w:rPr>
        <w:t xml:space="preserve">Well, not everyone listened and lots of people did not and do not understand.  The Department of the Interior awarded Cape Wind its </w:t>
      </w:r>
      <w:r>
        <w:rPr>
          <w:rFonts w:ascii="Times New Roman" w:hAnsi="Times New Roman" w:cs="Times New Roman"/>
        </w:rPr>
        <w:t xml:space="preserve">wind farm </w:t>
      </w:r>
      <w:r w:rsidRPr="00D1516E">
        <w:rPr>
          <w:rFonts w:ascii="Times New Roman" w:hAnsi="Times New Roman" w:cs="Times New Roman"/>
        </w:rPr>
        <w:t xml:space="preserve">construction license despite </w:t>
      </w:r>
      <w:r w:rsidR="005E4FE3">
        <w:rPr>
          <w:rFonts w:ascii="Times New Roman" w:hAnsi="Times New Roman" w:cs="Times New Roman"/>
        </w:rPr>
        <w:t>all the</w:t>
      </w:r>
      <w:r w:rsidRPr="00D1516E">
        <w:rPr>
          <w:rFonts w:ascii="Times New Roman" w:hAnsi="Times New Roman" w:cs="Times New Roman"/>
        </w:rPr>
        <w:t xml:space="preserve"> opposition to it (Finucane, 2011).  </w:t>
      </w:r>
      <w:r>
        <w:rPr>
          <w:rFonts w:ascii="Times New Roman" w:hAnsi="Times New Roman" w:cs="Times New Roman"/>
        </w:rPr>
        <w:t>After the initial discussions</w:t>
      </w:r>
      <w:r w:rsidR="005E4FE3">
        <w:rPr>
          <w:rFonts w:ascii="Times New Roman" w:hAnsi="Times New Roman" w:cs="Times New Roman"/>
        </w:rPr>
        <w:t xml:space="preserve"> that gave me such hope</w:t>
      </w:r>
      <w:r>
        <w:rPr>
          <w:rFonts w:ascii="Times New Roman" w:hAnsi="Times New Roman" w:cs="Times New Roman"/>
        </w:rPr>
        <w:t xml:space="preserve">, Salazar </w:t>
      </w:r>
      <w:r w:rsidR="005E4FE3">
        <w:rPr>
          <w:rFonts w:ascii="Times New Roman" w:hAnsi="Times New Roman" w:cs="Times New Roman"/>
        </w:rPr>
        <w:t>ask</w:t>
      </w:r>
      <w:r>
        <w:rPr>
          <w:rFonts w:ascii="Times New Roman" w:hAnsi="Times New Roman" w:cs="Times New Roman"/>
        </w:rPr>
        <w:t>ed the tribes to support the project.  When they refused, he stopped consulting them (Toensing</w:t>
      </w:r>
      <w:r w:rsidR="001920FB">
        <w:rPr>
          <w:rFonts w:ascii="Times New Roman" w:hAnsi="Times New Roman" w:cs="Times New Roman"/>
        </w:rPr>
        <w:t>;</w:t>
      </w:r>
      <w:r>
        <w:rPr>
          <w:rFonts w:ascii="Times New Roman" w:hAnsi="Times New Roman" w:cs="Times New Roman"/>
        </w:rPr>
        <w:t xml:space="preserve"> April 6, 2011).  </w:t>
      </w:r>
      <w:r w:rsidR="005E4FE3">
        <w:rPr>
          <w:rFonts w:ascii="Times New Roman" w:hAnsi="Times New Roman" w:cs="Times New Roman"/>
        </w:rPr>
        <w:t xml:space="preserve">The company behind </w:t>
      </w:r>
      <w:r>
        <w:rPr>
          <w:rFonts w:ascii="Times New Roman" w:hAnsi="Times New Roman" w:cs="Times New Roman"/>
        </w:rPr>
        <w:t xml:space="preserve">Cape Wind </w:t>
      </w:r>
      <w:r w:rsidR="001920FB">
        <w:rPr>
          <w:rFonts w:ascii="Times New Roman" w:hAnsi="Times New Roman" w:cs="Times New Roman"/>
        </w:rPr>
        <w:t xml:space="preserve">then </w:t>
      </w:r>
      <w:r>
        <w:rPr>
          <w:rFonts w:ascii="Times New Roman" w:hAnsi="Times New Roman" w:cs="Times New Roman"/>
        </w:rPr>
        <w:t>offered the tribes a lot of money</w:t>
      </w:r>
      <w:r w:rsidR="001920FB">
        <w:rPr>
          <w:rFonts w:ascii="Times New Roman" w:hAnsi="Times New Roman" w:cs="Times New Roman"/>
        </w:rPr>
        <w:t>—a millions dollars each--</w:t>
      </w:r>
      <w:r>
        <w:rPr>
          <w:rFonts w:ascii="Times New Roman" w:hAnsi="Times New Roman" w:cs="Times New Roman"/>
        </w:rPr>
        <w:t xml:space="preserve">to drop their objections, but they would not.  </w:t>
      </w:r>
      <w:r w:rsidR="001920FB">
        <w:rPr>
          <w:rFonts w:ascii="Times New Roman" w:hAnsi="Times New Roman" w:cs="Times New Roman"/>
        </w:rPr>
        <w:t xml:space="preserve">(Rob’s eyes grew wide.)  </w:t>
      </w:r>
      <w:r>
        <w:rPr>
          <w:rFonts w:ascii="Times New Roman" w:hAnsi="Times New Roman" w:cs="Times New Roman"/>
        </w:rPr>
        <w:t>For the</w:t>
      </w:r>
      <w:r w:rsidR="001920FB">
        <w:rPr>
          <w:rFonts w:ascii="Times New Roman" w:hAnsi="Times New Roman" w:cs="Times New Roman"/>
        </w:rPr>
        <w:t xml:space="preserve"> tribes</w:t>
      </w:r>
      <w:r>
        <w:rPr>
          <w:rFonts w:ascii="Times New Roman" w:hAnsi="Times New Roman" w:cs="Times New Roman"/>
        </w:rPr>
        <w:t xml:space="preserve">, it’s not about money or compensation.  It’s about </w:t>
      </w:r>
      <w:r w:rsidR="001920FB">
        <w:rPr>
          <w:rFonts w:ascii="Times New Roman" w:hAnsi="Times New Roman" w:cs="Times New Roman"/>
        </w:rPr>
        <w:t xml:space="preserve">being a part of the decisions.  It’s about </w:t>
      </w:r>
      <w:r>
        <w:rPr>
          <w:rFonts w:ascii="Times New Roman" w:hAnsi="Times New Roman" w:cs="Times New Roman"/>
        </w:rPr>
        <w:t>history and rights and principles.</w:t>
      </w:r>
    </w:p>
    <w:p w:rsidR="002747CC" w:rsidRDefault="002747CC">
      <w:pPr>
        <w:rPr>
          <w:rFonts w:ascii="Times New Roman" w:hAnsi="Times New Roman" w:cs="Times New Roman"/>
        </w:rPr>
      </w:pPr>
      <w:r>
        <w:rPr>
          <w:rFonts w:ascii="Times New Roman" w:hAnsi="Times New Roman" w:cs="Times New Roman"/>
        </w:rPr>
        <w:tab/>
        <w:t>“</w:t>
      </w:r>
      <w:r w:rsidR="00874078">
        <w:rPr>
          <w:rFonts w:ascii="Times New Roman" w:hAnsi="Times New Roman" w:cs="Times New Roman"/>
        </w:rPr>
        <w:t>Cape Wind’s CEO, Jim Gordon, seems especially deaf to the concerns expressed about the project.  In an interview on NPR he insinuated that the challenges were just nuisance tactics designed to delay and obstruct the start of construction</w:t>
      </w:r>
      <w:r w:rsidR="00AA6EC9">
        <w:rPr>
          <w:rFonts w:ascii="Times New Roman" w:hAnsi="Times New Roman" w:cs="Times New Roman"/>
        </w:rPr>
        <w:t xml:space="preserve"> (</w:t>
      </w:r>
      <w:r w:rsidR="00AA6EC9" w:rsidRPr="00AA6EC9">
        <w:rPr>
          <w:rFonts w:ascii="Times New Roman" w:hAnsi="Times New Roman" w:cs="Times New Roman"/>
          <w:i/>
        </w:rPr>
        <w:t>Cape Wind Project Wins</w:t>
      </w:r>
      <w:r w:rsidR="00AA6EC9">
        <w:rPr>
          <w:rFonts w:ascii="Times New Roman" w:hAnsi="Times New Roman" w:cs="Times New Roman"/>
        </w:rPr>
        <w:t>)</w:t>
      </w:r>
      <w:r w:rsidR="00874078">
        <w:rPr>
          <w:rFonts w:ascii="Times New Roman" w:hAnsi="Times New Roman" w:cs="Times New Roman"/>
        </w:rPr>
        <w:t>.</w:t>
      </w:r>
      <w:r w:rsidR="00B72AA8">
        <w:rPr>
          <w:rFonts w:ascii="Times New Roman" w:hAnsi="Times New Roman" w:cs="Times New Roman"/>
        </w:rPr>
        <w:t xml:space="preserve">  He expresses concerns about the environmental impact of mining and extracting coal, and the military intervention needed to protect oil supplies from the Middle East, but he downplays the impact of building 130 wind turbines will have on fishing grounds and the ecosystem of the Nantucket Sound.  </w:t>
      </w:r>
      <w:r w:rsidR="00722411">
        <w:rPr>
          <w:rFonts w:ascii="Times New Roman" w:hAnsi="Times New Roman" w:cs="Times New Roman"/>
        </w:rPr>
        <w:t xml:space="preserve">I appreciate that Mr. Gordon wants to help fight </w:t>
      </w:r>
      <w:r w:rsidR="00722411" w:rsidRPr="00722411">
        <w:rPr>
          <w:rFonts w:ascii="Times New Roman" w:hAnsi="Times New Roman" w:cs="Times New Roman"/>
          <w:i/>
        </w:rPr>
        <w:t>global</w:t>
      </w:r>
      <w:r w:rsidR="00722411">
        <w:rPr>
          <w:rFonts w:ascii="Times New Roman" w:hAnsi="Times New Roman" w:cs="Times New Roman"/>
        </w:rPr>
        <w:t xml:space="preserve"> climate change by working to reduce greenhouse gas emissions, but he needs to also consider the effect the wind farm will have </w:t>
      </w:r>
      <w:r w:rsidR="00722411" w:rsidRPr="00722411">
        <w:rPr>
          <w:rFonts w:ascii="Times New Roman" w:hAnsi="Times New Roman" w:cs="Times New Roman"/>
          <w:i/>
        </w:rPr>
        <w:t>locally</w:t>
      </w:r>
      <w:r w:rsidR="00722411">
        <w:rPr>
          <w:rFonts w:ascii="Times New Roman" w:hAnsi="Times New Roman" w:cs="Times New Roman"/>
        </w:rPr>
        <w:t>.</w:t>
      </w:r>
      <w:r w:rsidR="00E13926">
        <w:rPr>
          <w:rFonts w:ascii="Times New Roman" w:hAnsi="Times New Roman" w:cs="Times New Roman"/>
        </w:rPr>
        <w:t>”</w:t>
      </w:r>
    </w:p>
    <w:p w:rsidR="00722411" w:rsidRDefault="00722411">
      <w:pPr>
        <w:rPr>
          <w:rFonts w:ascii="Times New Roman" w:hAnsi="Times New Roman" w:cs="Times New Roman"/>
        </w:rPr>
      </w:pPr>
      <w:r>
        <w:rPr>
          <w:rFonts w:ascii="Times New Roman" w:hAnsi="Times New Roman" w:cs="Times New Roman"/>
        </w:rPr>
        <w:tab/>
      </w:r>
      <w:r w:rsidR="00293124">
        <w:rPr>
          <w:rFonts w:ascii="Times New Roman" w:hAnsi="Times New Roman" w:cs="Times New Roman"/>
        </w:rPr>
        <w:t xml:space="preserve">Feeling herself grow tense, </w:t>
      </w:r>
      <w:r w:rsidR="00E13926">
        <w:rPr>
          <w:rFonts w:ascii="Times New Roman" w:hAnsi="Times New Roman" w:cs="Times New Roman"/>
        </w:rPr>
        <w:t>Linda took a deep breath.  “</w:t>
      </w:r>
      <w:r>
        <w:rPr>
          <w:rFonts w:ascii="Times New Roman" w:hAnsi="Times New Roman" w:cs="Times New Roman"/>
        </w:rPr>
        <w:t>Mr. Gordon claims the electricity from Cape Wind will be competitive with that from other renewable energy sources, but documents show that the Massachusetts Department of Public Utilities has agreed to pay 18.7 cents per kilowatt-hour (kWh) the first year, with a 3.5% increase each year for the life of the contract</w:t>
      </w:r>
      <w:r w:rsidR="00AA6EC9">
        <w:rPr>
          <w:rFonts w:ascii="Times New Roman" w:hAnsi="Times New Roman" w:cs="Times New Roman"/>
        </w:rPr>
        <w:t xml:space="preserve"> </w:t>
      </w:r>
      <w:r w:rsidR="001920FB">
        <w:rPr>
          <w:rFonts w:ascii="Times New Roman" w:hAnsi="Times New Roman" w:cs="Times New Roman"/>
        </w:rPr>
        <w:t>(Toensing;</w:t>
      </w:r>
      <w:r w:rsidR="00AA6EC9">
        <w:rPr>
          <w:rFonts w:ascii="Times New Roman" w:hAnsi="Times New Roman" w:cs="Times New Roman"/>
        </w:rPr>
        <w:t xml:space="preserve"> </w:t>
      </w:r>
      <w:r w:rsidR="001920FB">
        <w:rPr>
          <w:rFonts w:ascii="Times New Roman" w:hAnsi="Times New Roman" w:cs="Times New Roman"/>
        </w:rPr>
        <w:t xml:space="preserve">June 20, </w:t>
      </w:r>
      <w:r w:rsidR="00AA6EC9">
        <w:rPr>
          <w:rFonts w:ascii="Times New Roman" w:hAnsi="Times New Roman" w:cs="Times New Roman"/>
        </w:rPr>
        <w:t>2011)</w:t>
      </w:r>
      <w:r>
        <w:rPr>
          <w:rFonts w:ascii="Times New Roman" w:hAnsi="Times New Roman" w:cs="Times New Roman"/>
        </w:rPr>
        <w:t>.</w:t>
      </w:r>
      <w:r w:rsidR="00E13926">
        <w:rPr>
          <w:rFonts w:ascii="Times New Roman" w:hAnsi="Times New Roman" w:cs="Times New Roman"/>
        </w:rPr>
        <w:t xml:space="preserve">  That’s over twice the nine cents per kWh residents paid last year and hardly could be considered competitive!</w:t>
      </w:r>
      <w:r w:rsidR="00AA6EC9">
        <w:rPr>
          <w:rFonts w:ascii="Times New Roman" w:hAnsi="Times New Roman" w:cs="Times New Roman"/>
        </w:rPr>
        <w:t xml:space="preserve"> (</w:t>
      </w:r>
      <w:r w:rsidR="00AA6EC9" w:rsidRPr="00AA6EC9">
        <w:rPr>
          <w:rFonts w:ascii="Times New Roman" w:hAnsi="Times New Roman" w:cs="Times New Roman"/>
          <w:i/>
        </w:rPr>
        <w:t>US Court Revokes FAA Approval</w:t>
      </w:r>
      <w:r w:rsidR="00AA6EC9">
        <w:rPr>
          <w:rFonts w:ascii="Times New Roman" w:hAnsi="Times New Roman" w:cs="Times New Roman"/>
        </w:rPr>
        <w:t>).</w:t>
      </w:r>
      <w:r w:rsidR="00E13926">
        <w:rPr>
          <w:rFonts w:ascii="Times New Roman" w:hAnsi="Times New Roman" w:cs="Times New Roman"/>
        </w:rPr>
        <w:t xml:space="preserve">  It’s also much more than the ten cents per kWh they could pay for electricity from on shore wind farms</w:t>
      </w:r>
      <w:r w:rsidR="00AA6EC9">
        <w:rPr>
          <w:rFonts w:ascii="Times New Roman" w:hAnsi="Times New Roman" w:cs="Times New Roman"/>
        </w:rPr>
        <w:t xml:space="preserve"> </w:t>
      </w:r>
      <w:r w:rsidR="001920FB">
        <w:rPr>
          <w:rFonts w:ascii="Times New Roman" w:hAnsi="Times New Roman" w:cs="Times New Roman"/>
        </w:rPr>
        <w:t xml:space="preserve">(Toensing; October 31, </w:t>
      </w:r>
      <w:r w:rsidR="00AA6EC9" w:rsidRPr="00AA6EC9">
        <w:rPr>
          <w:rFonts w:ascii="Times New Roman" w:hAnsi="Times New Roman" w:cs="Times New Roman"/>
        </w:rPr>
        <w:t>2011)</w:t>
      </w:r>
      <w:r w:rsidR="00E13926">
        <w:rPr>
          <w:rFonts w:ascii="Times New Roman" w:hAnsi="Times New Roman" w:cs="Times New Roman"/>
        </w:rPr>
        <w:t>.”</w:t>
      </w:r>
    </w:p>
    <w:p w:rsidR="00E13926" w:rsidRDefault="00E13926">
      <w:pPr>
        <w:rPr>
          <w:rFonts w:ascii="Times New Roman" w:hAnsi="Times New Roman" w:cs="Times New Roman"/>
        </w:rPr>
      </w:pPr>
      <w:r>
        <w:rPr>
          <w:rFonts w:ascii="Times New Roman" w:hAnsi="Times New Roman" w:cs="Times New Roman"/>
        </w:rPr>
        <w:tab/>
        <w:t>Rob considered the numbers for a minute, then spoke.  “Even I know the local people got a bad deal there!”</w:t>
      </w:r>
    </w:p>
    <w:p w:rsidR="00AA6EC9" w:rsidRDefault="00E13926">
      <w:pPr>
        <w:rPr>
          <w:rFonts w:ascii="Times New Roman" w:hAnsi="Times New Roman" w:cs="Times New Roman"/>
        </w:rPr>
      </w:pPr>
      <w:r>
        <w:rPr>
          <w:rFonts w:ascii="Times New Roman" w:hAnsi="Times New Roman" w:cs="Times New Roman"/>
        </w:rPr>
        <w:tab/>
      </w:r>
      <w:r w:rsidR="00651347">
        <w:rPr>
          <w:rFonts w:ascii="Times New Roman" w:hAnsi="Times New Roman" w:cs="Times New Roman"/>
        </w:rPr>
        <w:t xml:space="preserve">Linda smiled.  </w:t>
      </w:r>
      <w:r w:rsidR="00AA6EC9">
        <w:rPr>
          <w:rFonts w:ascii="Times New Roman" w:hAnsi="Times New Roman" w:cs="Times New Roman"/>
        </w:rPr>
        <w:t xml:space="preserve">“The U.S. Department of Energy denied Cape Wind the loan guarantee they had hoped to use to finance the project.”  Anticipating her brother’s next question, Linda added, “A loan guarantee means that the government (and </w:t>
      </w:r>
      <w:r w:rsidR="001D5C73">
        <w:rPr>
          <w:rFonts w:ascii="Times New Roman" w:hAnsi="Times New Roman" w:cs="Times New Roman"/>
        </w:rPr>
        <w:t xml:space="preserve">U.S. </w:t>
      </w:r>
      <w:r w:rsidR="00AA6EC9">
        <w:rPr>
          <w:rFonts w:ascii="Times New Roman" w:hAnsi="Times New Roman" w:cs="Times New Roman"/>
        </w:rPr>
        <w:t>taxpayers) will pay off loans the company has taken out for the project if the company goes belly up.  Because wind farms and other renewable energy projects tend to be risky, the people lending the money want to make sure they will get paid back one way or another.</w:t>
      </w:r>
      <w:r w:rsidR="001D5C73">
        <w:rPr>
          <w:rFonts w:ascii="Times New Roman" w:hAnsi="Times New Roman" w:cs="Times New Roman"/>
        </w:rPr>
        <w:t xml:space="preserve">  That’s what a loan guarantee does.</w:t>
      </w:r>
      <w:r w:rsidR="0096155E">
        <w:rPr>
          <w:rFonts w:ascii="Times New Roman" w:hAnsi="Times New Roman" w:cs="Times New Roman"/>
        </w:rPr>
        <w:t xml:space="preserve">  </w:t>
      </w:r>
      <w:r w:rsidR="005E4FE3">
        <w:rPr>
          <w:rFonts w:ascii="Times New Roman" w:hAnsi="Times New Roman" w:cs="Times New Roman"/>
        </w:rPr>
        <w:t xml:space="preserve">They demand the </w:t>
      </w:r>
      <w:r w:rsidR="0096155E">
        <w:rPr>
          <w:rFonts w:ascii="Times New Roman" w:hAnsi="Times New Roman" w:cs="Times New Roman"/>
        </w:rPr>
        <w:t xml:space="preserve">loan guarantee, </w:t>
      </w:r>
      <w:r w:rsidR="005E4FE3">
        <w:rPr>
          <w:rFonts w:ascii="Times New Roman" w:hAnsi="Times New Roman" w:cs="Times New Roman"/>
        </w:rPr>
        <w:t xml:space="preserve">or they will not lend the </w:t>
      </w:r>
      <w:r w:rsidR="0096155E">
        <w:rPr>
          <w:rFonts w:ascii="Times New Roman" w:hAnsi="Times New Roman" w:cs="Times New Roman"/>
        </w:rPr>
        <w:t>money.</w:t>
      </w:r>
      <w:r w:rsidR="001D5C73">
        <w:rPr>
          <w:rFonts w:ascii="Times New Roman" w:hAnsi="Times New Roman" w:cs="Times New Roman"/>
        </w:rPr>
        <w:t>”</w:t>
      </w:r>
    </w:p>
    <w:p w:rsidR="001D5C73" w:rsidRDefault="001D5C73">
      <w:pPr>
        <w:rPr>
          <w:rFonts w:ascii="Times New Roman" w:hAnsi="Times New Roman" w:cs="Times New Roman"/>
        </w:rPr>
      </w:pPr>
      <w:r>
        <w:rPr>
          <w:rFonts w:ascii="Times New Roman" w:hAnsi="Times New Roman" w:cs="Times New Roman"/>
        </w:rPr>
        <w:tab/>
        <w:t>“Oh,” said Rob.</w:t>
      </w:r>
    </w:p>
    <w:p w:rsidR="001D5C73" w:rsidRDefault="001D5C73">
      <w:pPr>
        <w:rPr>
          <w:rFonts w:ascii="Times New Roman" w:hAnsi="Times New Roman" w:cs="Times New Roman"/>
        </w:rPr>
      </w:pPr>
      <w:r>
        <w:rPr>
          <w:rFonts w:ascii="Times New Roman" w:hAnsi="Times New Roman" w:cs="Times New Roman"/>
        </w:rPr>
        <w:tab/>
        <w:t>“People thought that might put an end to the project but then the S</w:t>
      </w:r>
      <w:r w:rsidR="0096155E">
        <w:rPr>
          <w:rFonts w:ascii="Times New Roman" w:hAnsi="Times New Roman" w:cs="Times New Roman"/>
        </w:rPr>
        <w:t>ie</w:t>
      </w:r>
      <w:r>
        <w:rPr>
          <w:rFonts w:ascii="Times New Roman" w:hAnsi="Times New Roman" w:cs="Times New Roman"/>
        </w:rPr>
        <w:t xml:space="preserve">mens company </w:t>
      </w:r>
      <w:r w:rsidR="0096155E">
        <w:rPr>
          <w:rFonts w:ascii="Times New Roman" w:hAnsi="Times New Roman" w:cs="Times New Roman"/>
        </w:rPr>
        <w:t>agreed to provide the financing (Wingfield, 2011).”</w:t>
      </w:r>
    </w:p>
    <w:p w:rsidR="0096155E" w:rsidRDefault="0096155E">
      <w:pPr>
        <w:rPr>
          <w:rFonts w:ascii="Times New Roman" w:hAnsi="Times New Roman" w:cs="Times New Roman"/>
        </w:rPr>
      </w:pPr>
      <w:r>
        <w:rPr>
          <w:rFonts w:ascii="Times New Roman" w:hAnsi="Times New Roman" w:cs="Times New Roman"/>
        </w:rPr>
        <w:tab/>
        <w:t>“But you said ‘No loan guarantee, no money,’” interrupted Rob.</w:t>
      </w:r>
    </w:p>
    <w:p w:rsidR="0096155E" w:rsidRDefault="0096155E">
      <w:pPr>
        <w:rPr>
          <w:rFonts w:ascii="Times New Roman" w:hAnsi="Times New Roman" w:cs="Times New Roman"/>
        </w:rPr>
      </w:pPr>
      <w:r>
        <w:rPr>
          <w:rFonts w:ascii="Times New Roman" w:hAnsi="Times New Roman" w:cs="Times New Roman"/>
        </w:rPr>
        <w:tab/>
        <w:t>“Right.  But Siemens has other interests at stake.  Siemens will be supplying the wind turbines for Cape Wind: they’ll make them in Denmark and ship them to Massachusetts (</w:t>
      </w:r>
      <w:r w:rsidRPr="0096155E">
        <w:rPr>
          <w:rFonts w:ascii="Times New Roman" w:hAnsi="Times New Roman" w:cs="Times New Roman"/>
          <w:i/>
        </w:rPr>
        <w:t>Cape Wind Project Wins</w:t>
      </w:r>
      <w:r>
        <w:rPr>
          <w:rFonts w:ascii="Times New Roman" w:hAnsi="Times New Roman" w:cs="Times New Roman"/>
        </w:rPr>
        <w:t>).  They want to see the project succeed and probably are willing to put their own money into it</w:t>
      </w:r>
      <w:r w:rsidR="00293124">
        <w:rPr>
          <w:rFonts w:ascii="Times New Roman" w:hAnsi="Times New Roman" w:cs="Times New Roman"/>
        </w:rPr>
        <w:t>, even without the loan guarantee,</w:t>
      </w:r>
      <w:r>
        <w:rPr>
          <w:rFonts w:ascii="Times New Roman" w:hAnsi="Times New Roman" w:cs="Times New Roman"/>
        </w:rPr>
        <w:t xml:space="preserve"> to gain a foothold in the U.S. offshore turbine market (Wingfield, 2011).”</w:t>
      </w:r>
    </w:p>
    <w:p w:rsidR="0096155E" w:rsidRDefault="0096155E">
      <w:pPr>
        <w:rPr>
          <w:rFonts w:ascii="Times New Roman" w:hAnsi="Times New Roman" w:cs="Times New Roman"/>
        </w:rPr>
      </w:pPr>
      <w:r>
        <w:rPr>
          <w:rFonts w:ascii="Times New Roman" w:hAnsi="Times New Roman" w:cs="Times New Roman"/>
        </w:rPr>
        <w:tab/>
        <w:t>“That sounds kind of fishy to me,” said Rob, his face looking pinched and his nose all wrinkled.</w:t>
      </w:r>
    </w:p>
    <w:p w:rsidR="00E13926" w:rsidRDefault="0096155E">
      <w:pPr>
        <w:rPr>
          <w:rFonts w:ascii="Times New Roman" w:hAnsi="Times New Roman" w:cs="Times New Roman"/>
        </w:rPr>
      </w:pPr>
      <w:r>
        <w:rPr>
          <w:rFonts w:ascii="Times New Roman" w:hAnsi="Times New Roman" w:cs="Times New Roman"/>
        </w:rPr>
        <w:tab/>
        <w:t>Linda agreed.  “But that’s the way people do business.  One more thing.  A</w:t>
      </w:r>
      <w:r w:rsidR="00651347">
        <w:rPr>
          <w:rFonts w:ascii="Times New Roman" w:hAnsi="Times New Roman" w:cs="Times New Roman"/>
        </w:rPr>
        <w:t>s a result of one of Mr. Gordon’s so-called ‘nuisance tactics,’ a Federal Appeals Court has put the brakes on the project for now.  The Mashpee and Aquinnah Wampanoag tribes, the town of Barnstable, and the Alliance to Save Nantucket Sound had expressed concerns about the Federal Aviation Administration (</w:t>
      </w:r>
      <w:r w:rsidR="00ED3334">
        <w:rPr>
          <w:rFonts w:ascii="Times New Roman" w:hAnsi="Times New Roman" w:cs="Times New Roman"/>
        </w:rPr>
        <w:t xml:space="preserve">the </w:t>
      </w:r>
      <w:r w:rsidR="00651347">
        <w:rPr>
          <w:rFonts w:ascii="Times New Roman" w:hAnsi="Times New Roman" w:cs="Times New Roman"/>
        </w:rPr>
        <w:t>FAA) finding that the project presented no hazard to flights over the Sound</w:t>
      </w:r>
      <w:r w:rsidR="00BF14F5">
        <w:rPr>
          <w:rFonts w:ascii="Times New Roman" w:hAnsi="Times New Roman" w:cs="Times New Roman"/>
        </w:rPr>
        <w:t xml:space="preserve"> </w:t>
      </w:r>
      <w:r w:rsidR="00BF14F5" w:rsidRPr="00BF14F5">
        <w:rPr>
          <w:rFonts w:ascii="Times New Roman" w:hAnsi="Times New Roman" w:cs="Times New Roman"/>
        </w:rPr>
        <w:t>(</w:t>
      </w:r>
      <w:r w:rsidR="00BF14F5" w:rsidRPr="00BF14F5">
        <w:rPr>
          <w:rFonts w:ascii="Times New Roman" w:hAnsi="Times New Roman" w:cs="Times New Roman"/>
          <w:i/>
        </w:rPr>
        <w:t>US Court Revokes FAA Approval</w:t>
      </w:r>
      <w:r w:rsidR="00BF14F5" w:rsidRPr="00BF14F5">
        <w:rPr>
          <w:rFonts w:ascii="Times New Roman" w:hAnsi="Times New Roman" w:cs="Times New Roman"/>
        </w:rPr>
        <w:t>)</w:t>
      </w:r>
      <w:r w:rsidR="00BF14F5">
        <w:rPr>
          <w:rFonts w:ascii="Times New Roman" w:hAnsi="Times New Roman" w:cs="Times New Roman"/>
        </w:rPr>
        <w:t>.</w:t>
      </w:r>
      <w:r w:rsidR="00651347">
        <w:rPr>
          <w:rFonts w:ascii="Times New Roman" w:hAnsi="Times New Roman" w:cs="Times New Roman"/>
        </w:rPr>
        <w:t xml:space="preserve">  The Court has agreed.  Even though Cape Wind has its construction license, it can’t begin that work until the FAA has re-examined the implications the field of 440-foot high turbines </w:t>
      </w:r>
      <w:r w:rsidR="00293124">
        <w:rPr>
          <w:rFonts w:ascii="Times New Roman" w:hAnsi="Times New Roman" w:cs="Times New Roman"/>
        </w:rPr>
        <w:t xml:space="preserve">has </w:t>
      </w:r>
      <w:r w:rsidR="00651347">
        <w:rPr>
          <w:rFonts w:ascii="Times New Roman" w:hAnsi="Times New Roman" w:cs="Times New Roman"/>
        </w:rPr>
        <w:t>for airplanes</w:t>
      </w:r>
      <w:r w:rsidR="00293124">
        <w:rPr>
          <w:rFonts w:ascii="Times New Roman" w:hAnsi="Times New Roman" w:cs="Times New Roman"/>
        </w:rPr>
        <w:t xml:space="preserve"> in the area</w:t>
      </w:r>
      <w:r w:rsidR="00651347">
        <w:rPr>
          <w:rFonts w:ascii="Times New Roman" w:hAnsi="Times New Roman" w:cs="Times New Roman"/>
        </w:rPr>
        <w:t>.</w:t>
      </w:r>
      <w:r w:rsidR="00293124">
        <w:rPr>
          <w:rFonts w:ascii="Times New Roman" w:hAnsi="Times New Roman" w:cs="Times New Roman"/>
        </w:rPr>
        <w:t xml:space="preserve">  That may take up to two years.</w:t>
      </w:r>
      <w:r w:rsidR="00651347">
        <w:rPr>
          <w:rFonts w:ascii="Times New Roman" w:hAnsi="Times New Roman" w:cs="Times New Roman"/>
        </w:rPr>
        <w:t>”</w:t>
      </w:r>
    </w:p>
    <w:p w:rsidR="0096155E" w:rsidRDefault="0096155E">
      <w:pPr>
        <w:rPr>
          <w:rFonts w:ascii="Times New Roman" w:hAnsi="Times New Roman" w:cs="Times New Roman"/>
        </w:rPr>
      </w:pPr>
      <w:r>
        <w:rPr>
          <w:rFonts w:ascii="Times New Roman" w:hAnsi="Times New Roman" w:cs="Times New Roman"/>
        </w:rPr>
        <w:tab/>
        <w:t>“It sounds like Cape Wind is pretty much dead in the water,” exclaimed Rob, feeling rather proud of his clever choice of words.  “Aren’t you happy about that?”</w:t>
      </w:r>
    </w:p>
    <w:p w:rsidR="00293124" w:rsidRDefault="00293124">
      <w:pPr>
        <w:rPr>
          <w:rFonts w:ascii="Times New Roman" w:hAnsi="Times New Roman" w:cs="Times New Roman"/>
        </w:rPr>
      </w:pPr>
      <w:r>
        <w:rPr>
          <w:rFonts w:ascii="Times New Roman" w:hAnsi="Times New Roman" w:cs="Times New Roman"/>
        </w:rPr>
        <w:tab/>
        <w:t>“Well, yes and no,” replied Linda.  “</w:t>
      </w:r>
      <w:r w:rsidR="00ED3334">
        <w:rPr>
          <w:rFonts w:ascii="Times New Roman" w:hAnsi="Times New Roman" w:cs="Times New Roman"/>
        </w:rPr>
        <w:t xml:space="preserve">I’m not against wind power in general.  I do think it’s important that this country wean itself from polluting energy sources like coal and oil.  </w:t>
      </w:r>
      <w:r w:rsidR="002806AC">
        <w:rPr>
          <w:rFonts w:ascii="Times New Roman" w:hAnsi="Times New Roman" w:cs="Times New Roman"/>
        </w:rPr>
        <w:t xml:space="preserve">But </w:t>
      </w:r>
      <w:r>
        <w:rPr>
          <w:rFonts w:ascii="Times New Roman" w:hAnsi="Times New Roman" w:cs="Times New Roman"/>
        </w:rPr>
        <w:t>I</w:t>
      </w:r>
      <w:r w:rsidR="00ED3334">
        <w:rPr>
          <w:rFonts w:ascii="Times New Roman" w:hAnsi="Times New Roman" w:cs="Times New Roman"/>
        </w:rPr>
        <w:t xml:space="preserve"> a</w:t>
      </w:r>
      <w:r>
        <w:rPr>
          <w:rFonts w:ascii="Times New Roman" w:hAnsi="Times New Roman" w:cs="Times New Roman"/>
        </w:rPr>
        <w:t>m glad that th</w:t>
      </w:r>
      <w:r w:rsidR="00ED3334">
        <w:rPr>
          <w:rFonts w:ascii="Times New Roman" w:hAnsi="Times New Roman" w:cs="Times New Roman"/>
        </w:rPr>
        <w:t xml:space="preserve">is particular </w:t>
      </w:r>
      <w:r w:rsidR="002806AC">
        <w:rPr>
          <w:rFonts w:ascii="Times New Roman" w:hAnsi="Times New Roman" w:cs="Times New Roman"/>
        </w:rPr>
        <w:t xml:space="preserve">wind </w:t>
      </w:r>
      <w:r>
        <w:rPr>
          <w:rFonts w:ascii="Times New Roman" w:hAnsi="Times New Roman" w:cs="Times New Roman"/>
        </w:rPr>
        <w:t xml:space="preserve">project has stalled.  I </w:t>
      </w:r>
      <w:r w:rsidR="002806AC">
        <w:rPr>
          <w:rFonts w:ascii="Times New Roman" w:hAnsi="Times New Roman" w:cs="Times New Roman"/>
        </w:rPr>
        <w:t>just wish it</w:t>
      </w:r>
      <w:r>
        <w:rPr>
          <w:rFonts w:ascii="Times New Roman" w:hAnsi="Times New Roman" w:cs="Times New Roman"/>
        </w:rPr>
        <w:t xml:space="preserve"> was because of the value of the site itself, its intrinsic value, and not some technicality over an FAA analysis.”</w:t>
      </w:r>
    </w:p>
    <w:p w:rsidR="00293124" w:rsidRDefault="00293124">
      <w:pPr>
        <w:rPr>
          <w:rFonts w:ascii="Times New Roman" w:hAnsi="Times New Roman" w:cs="Times New Roman"/>
        </w:rPr>
      </w:pPr>
      <w:r>
        <w:rPr>
          <w:rFonts w:ascii="Times New Roman" w:hAnsi="Times New Roman" w:cs="Times New Roman"/>
        </w:rPr>
        <w:tab/>
        <w:t xml:space="preserve">“What do you mean?”  Rob propped </w:t>
      </w:r>
      <w:r w:rsidR="002806AC">
        <w:rPr>
          <w:rFonts w:ascii="Times New Roman" w:hAnsi="Times New Roman" w:cs="Times New Roman"/>
        </w:rPr>
        <w:t>himself up on the couch pillows, expecting a long explanation.</w:t>
      </w:r>
    </w:p>
    <w:p w:rsidR="002806AC" w:rsidRDefault="002806AC">
      <w:pPr>
        <w:rPr>
          <w:rFonts w:ascii="Times New Roman" w:hAnsi="Times New Roman" w:cs="Times New Roman"/>
        </w:rPr>
      </w:pPr>
      <w:r>
        <w:rPr>
          <w:rFonts w:ascii="Times New Roman" w:hAnsi="Times New Roman" w:cs="Times New Roman"/>
        </w:rPr>
        <w:tab/>
        <w:t xml:space="preserve">Linda looked down at her hands.  “Most of the discussion about the project has been all tied up with numbers, with its </w:t>
      </w:r>
      <w:r w:rsidRPr="002806AC">
        <w:rPr>
          <w:rFonts w:ascii="Times New Roman" w:hAnsi="Times New Roman" w:cs="Times New Roman"/>
          <w:i/>
        </w:rPr>
        <w:t>quantitative</w:t>
      </w:r>
      <w:r>
        <w:rPr>
          <w:rFonts w:ascii="Times New Roman" w:hAnsi="Times New Roman" w:cs="Times New Roman"/>
        </w:rPr>
        <w:t xml:space="preserve"> aspects</w:t>
      </w:r>
      <w:r w:rsidR="001920FB">
        <w:rPr>
          <w:rFonts w:ascii="Times New Roman" w:hAnsi="Times New Roman" w:cs="Times New Roman"/>
        </w:rPr>
        <w:t>—data and dollars</w:t>
      </w:r>
      <w:r>
        <w:rPr>
          <w:rFonts w:ascii="Times New Roman" w:hAnsi="Times New Roman" w:cs="Times New Roman"/>
        </w:rPr>
        <w:t xml:space="preserve">.  Early on, the tribes argued against the location of the wind farm because of the significance of the site to their people.  Cape Wind responded by reducing the number of wind turbines from 170 to 130.  </w:t>
      </w:r>
      <w:r w:rsidR="00D1516E">
        <w:rPr>
          <w:rFonts w:ascii="Times New Roman" w:hAnsi="Times New Roman" w:cs="Times New Roman"/>
        </w:rPr>
        <w:t xml:space="preserve">Then they tried to get the tribes on board with that proposal by paying them.  </w:t>
      </w:r>
      <w:r>
        <w:rPr>
          <w:rFonts w:ascii="Times New Roman" w:hAnsi="Times New Roman" w:cs="Times New Roman"/>
        </w:rPr>
        <w:t xml:space="preserve">Ratepayers in Massachusetts </w:t>
      </w:r>
      <w:r w:rsidR="00EB0BFD">
        <w:rPr>
          <w:rFonts w:ascii="Times New Roman" w:hAnsi="Times New Roman" w:cs="Times New Roman"/>
        </w:rPr>
        <w:t xml:space="preserve">have </w:t>
      </w:r>
      <w:r>
        <w:rPr>
          <w:rFonts w:ascii="Times New Roman" w:hAnsi="Times New Roman" w:cs="Times New Roman"/>
        </w:rPr>
        <w:t>complain</w:t>
      </w:r>
      <w:r w:rsidR="00EB0BFD">
        <w:rPr>
          <w:rFonts w:ascii="Times New Roman" w:hAnsi="Times New Roman" w:cs="Times New Roman"/>
        </w:rPr>
        <w:t>ed</w:t>
      </w:r>
      <w:r>
        <w:rPr>
          <w:rFonts w:ascii="Times New Roman" w:hAnsi="Times New Roman" w:cs="Times New Roman"/>
        </w:rPr>
        <w:t xml:space="preserve"> about the high cost of the electricity from Cape Wind and the company respond</w:t>
      </w:r>
      <w:r w:rsidR="00EB0BFD">
        <w:rPr>
          <w:rFonts w:ascii="Times New Roman" w:hAnsi="Times New Roman" w:cs="Times New Roman"/>
        </w:rPr>
        <w:t>ed by publishing data</w:t>
      </w:r>
      <w:r>
        <w:rPr>
          <w:rFonts w:ascii="Times New Roman" w:hAnsi="Times New Roman" w:cs="Times New Roman"/>
        </w:rPr>
        <w:t xml:space="preserve"> that show the price of other sources of electricity will also be going up in the future.  </w:t>
      </w:r>
      <w:r w:rsidR="00D1516E">
        <w:rPr>
          <w:rFonts w:ascii="Times New Roman" w:hAnsi="Times New Roman" w:cs="Times New Roman"/>
        </w:rPr>
        <w:t>(</w:t>
      </w:r>
      <w:r w:rsidR="0081748F">
        <w:rPr>
          <w:rFonts w:ascii="Times New Roman" w:hAnsi="Times New Roman" w:cs="Times New Roman"/>
        </w:rPr>
        <w:t xml:space="preserve">Just between you and me, </w:t>
      </w:r>
      <w:r w:rsidR="00D1516E">
        <w:rPr>
          <w:rFonts w:ascii="Times New Roman" w:hAnsi="Times New Roman" w:cs="Times New Roman"/>
        </w:rPr>
        <w:t xml:space="preserve">I don’t understand why Cape Wind doesn’t just credit the millions they were going to give the tribes toward the bills the customers will pay!)  </w:t>
      </w:r>
      <w:r w:rsidR="001920FB">
        <w:rPr>
          <w:rFonts w:ascii="Times New Roman" w:hAnsi="Times New Roman" w:cs="Times New Roman"/>
        </w:rPr>
        <w:t>Any way, then t</w:t>
      </w:r>
      <w:r w:rsidR="00EB0BFD">
        <w:rPr>
          <w:rFonts w:ascii="Times New Roman" w:hAnsi="Times New Roman" w:cs="Times New Roman"/>
        </w:rPr>
        <w:t>he Court sa</w:t>
      </w:r>
      <w:r w:rsidR="001920FB">
        <w:rPr>
          <w:rFonts w:ascii="Times New Roman" w:hAnsi="Times New Roman" w:cs="Times New Roman"/>
        </w:rPr>
        <w:t>id</w:t>
      </w:r>
      <w:r w:rsidR="00EB0BFD">
        <w:rPr>
          <w:rFonts w:ascii="Times New Roman" w:hAnsi="Times New Roman" w:cs="Times New Roman"/>
        </w:rPr>
        <w:t xml:space="preserve"> the FAA didn’t adequately justify how the turbines will not pose any risk to air traffic (</w:t>
      </w:r>
      <w:r w:rsidR="00EB0BFD" w:rsidRPr="00EB0BFD">
        <w:rPr>
          <w:rFonts w:ascii="Times New Roman" w:hAnsi="Times New Roman" w:cs="Times New Roman"/>
          <w:i/>
        </w:rPr>
        <w:t>Cape Wind Hits Yet Another Hurdle</w:t>
      </w:r>
      <w:r w:rsidR="00EB0BFD">
        <w:rPr>
          <w:rFonts w:ascii="Times New Roman" w:hAnsi="Times New Roman" w:cs="Times New Roman"/>
        </w:rPr>
        <w:t>).  I bet they just need to come up with some fancy models to show how airplanes can fly over the turbines</w:t>
      </w:r>
      <w:r w:rsidR="00DA774C">
        <w:rPr>
          <w:rFonts w:ascii="Times New Roman" w:hAnsi="Times New Roman" w:cs="Times New Roman"/>
        </w:rPr>
        <w:t xml:space="preserve"> (they’re as tall as 40 story buildings!)</w:t>
      </w:r>
      <w:r w:rsidR="00EB0BFD">
        <w:rPr>
          <w:rFonts w:ascii="Times New Roman" w:hAnsi="Times New Roman" w:cs="Times New Roman"/>
        </w:rPr>
        <w:t xml:space="preserve">, how the </w:t>
      </w:r>
      <w:r w:rsidR="00DA774C">
        <w:rPr>
          <w:rFonts w:ascii="Times New Roman" w:hAnsi="Times New Roman" w:cs="Times New Roman"/>
        </w:rPr>
        <w:t xml:space="preserve">new </w:t>
      </w:r>
      <w:r w:rsidR="00EB0BFD">
        <w:rPr>
          <w:rFonts w:ascii="Times New Roman" w:hAnsi="Times New Roman" w:cs="Times New Roman"/>
        </w:rPr>
        <w:t>wind patterns won’t affect the planes (although I bet it’ll get more turbulent nearby!), how planes can take other routes to their destinations.  For me, all of that is missing the basic point.”</w:t>
      </w:r>
    </w:p>
    <w:p w:rsidR="00EB0BFD" w:rsidRDefault="00EB0BFD">
      <w:pPr>
        <w:rPr>
          <w:rFonts w:ascii="Times New Roman" w:hAnsi="Times New Roman" w:cs="Times New Roman"/>
        </w:rPr>
      </w:pPr>
      <w:r>
        <w:rPr>
          <w:rFonts w:ascii="Times New Roman" w:hAnsi="Times New Roman" w:cs="Times New Roman"/>
        </w:rPr>
        <w:tab/>
        <w:t>“Which is . . .?”</w:t>
      </w:r>
    </w:p>
    <w:p w:rsidR="00EB0BFD" w:rsidRDefault="00EB0BFD">
      <w:pPr>
        <w:rPr>
          <w:rFonts w:ascii="Times New Roman" w:hAnsi="Times New Roman" w:cs="Times New Roman"/>
        </w:rPr>
      </w:pPr>
      <w:r>
        <w:rPr>
          <w:rFonts w:ascii="Times New Roman" w:hAnsi="Times New Roman" w:cs="Times New Roman"/>
        </w:rPr>
        <w:tab/>
      </w:r>
      <w:r w:rsidR="00681E1F">
        <w:rPr>
          <w:rFonts w:ascii="Times New Roman" w:hAnsi="Times New Roman" w:cs="Times New Roman"/>
        </w:rPr>
        <w:t>“The site is sacred and needs to be preserved.  The people at Cape Wind should believe the tribes when they refer to oral history that indicates the ancient Wampanoag used the area for fishing and burial of their lov</w:t>
      </w:r>
      <w:r w:rsidR="005E4FE3">
        <w:rPr>
          <w:rFonts w:ascii="Times New Roman" w:hAnsi="Times New Roman" w:cs="Times New Roman"/>
        </w:rPr>
        <w:t>ed ones.  You would think that the Cape Wind folks</w:t>
      </w:r>
      <w:r w:rsidR="00681E1F">
        <w:rPr>
          <w:rFonts w:ascii="Times New Roman" w:hAnsi="Times New Roman" w:cs="Times New Roman"/>
        </w:rPr>
        <w:t xml:space="preserve"> would listen to the Massachusetts Historical Commission</w:t>
      </w:r>
      <w:r w:rsidR="005E4FE3">
        <w:rPr>
          <w:rFonts w:ascii="Times New Roman" w:hAnsi="Times New Roman" w:cs="Times New Roman"/>
        </w:rPr>
        <w:t>,</w:t>
      </w:r>
      <w:r w:rsidR="00681E1F">
        <w:rPr>
          <w:rFonts w:ascii="Times New Roman" w:hAnsi="Times New Roman" w:cs="Times New Roman"/>
        </w:rPr>
        <w:t xml:space="preserve"> which said that during an archeological survey of the area, they were able to confirm those claims (</w:t>
      </w:r>
      <w:r w:rsidR="00681E1F" w:rsidRPr="00681E1F">
        <w:rPr>
          <w:rFonts w:ascii="Times New Roman" w:hAnsi="Times New Roman" w:cs="Times New Roman"/>
          <w:i/>
        </w:rPr>
        <w:t>Aquinnah Wampanoag Sues</w:t>
      </w:r>
      <w:r w:rsidR="00681E1F">
        <w:rPr>
          <w:rFonts w:ascii="Times New Roman" w:hAnsi="Times New Roman" w:cs="Times New Roman"/>
        </w:rPr>
        <w:t xml:space="preserve">).  You would think that they would </w:t>
      </w:r>
      <w:r w:rsidR="00DA774C">
        <w:rPr>
          <w:rFonts w:ascii="Times New Roman" w:hAnsi="Times New Roman" w:cs="Times New Roman"/>
        </w:rPr>
        <w:t>be concerned that the Advisory Council on Historic Preservation commented that the project would have ‘significant adverse effect on the Wampanoag tribes’ cultural practices’ and would do irreparable damage to the seabed, which also could affect the tribes ability to fish in traditional places.  Unfortunately, Cape Wind seems more concerned about kWh, dollars, and being the first large offshore wind farm in the U.S.”</w:t>
      </w:r>
    </w:p>
    <w:p w:rsidR="00DA774C" w:rsidRDefault="00DA774C">
      <w:pPr>
        <w:rPr>
          <w:rFonts w:ascii="Times New Roman" w:hAnsi="Times New Roman" w:cs="Times New Roman"/>
        </w:rPr>
      </w:pPr>
      <w:r>
        <w:rPr>
          <w:rFonts w:ascii="Times New Roman" w:hAnsi="Times New Roman" w:cs="Times New Roman"/>
        </w:rPr>
        <w:tab/>
        <w:t>“Isn’t there a law that protects sacred sites?” asked the ever curious Rob.</w:t>
      </w:r>
    </w:p>
    <w:p w:rsidR="00DA774C" w:rsidRDefault="00DA774C">
      <w:pPr>
        <w:rPr>
          <w:rFonts w:ascii="Times New Roman" w:hAnsi="Times New Roman" w:cs="Times New Roman"/>
        </w:rPr>
      </w:pPr>
      <w:r>
        <w:rPr>
          <w:rFonts w:ascii="Times New Roman" w:hAnsi="Times New Roman" w:cs="Times New Roman"/>
        </w:rPr>
        <w:tab/>
      </w:r>
      <w:r w:rsidR="0023126C">
        <w:rPr>
          <w:rFonts w:ascii="Times New Roman" w:hAnsi="Times New Roman" w:cs="Times New Roman"/>
        </w:rPr>
        <w:t>“</w:t>
      </w:r>
      <w:r w:rsidR="005E4FE3">
        <w:rPr>
          <w:rFonts w:ascii="Times New Roman" w:hAnsi="Times New Roman" w:cs="Times New Roman"/>
        </w:rPr>
        <w:t>I wish there were</w:t>
      </w:r>
      <w:r w:rsidR="0023126C">
        <w:rPr>
          <w:rFonts w:ascii="Times New Roman" w:hAnsi="Times New Roman" w:cs="Times New Roman"/>
        </w:rPr>
        <w:t>.  The American Indian Religious Freedom Act of 1978 says that the U.S. government and agencies need to consult tribes when they undertake projects that might affect sacred sites on federal land.  It says they need to evaluate their policies and actions and make appropriate changes to protect and preserve religious cultural rights and practices (</w:t>
      </w:r>
      <w:r w:rsidR="0023126C" w:rsidRPr="0023126C">
        <w:rPr>
          <w:rFonts w:ascii="Times New Roman" w:hAnsi="Times New Roman" w:cs="Times New Roman"/>
          <w:i/>
        </w:rPr>
        <w:t>American Indian Religious Freedom Act</w:t>
      </w:r>
      <w:r w:rsidR="00871098">
        <w:rPr>
          <w:rFonts w:ascii="Times New Roman" w:hAnsi="Times New Roman" w:cs="Times New Roman"/>
          <w:i/>
        </w:rPr>
        <w:t>; Protecting American Sacred Sites</w:t>
      </w:r>
      <w:r w:rsidR="0023126C">
        <w:rPr>
          <w:rFonts w:ascii="Times New Roman" w:hAnsi="Times New Roman" w:cs="Times New Roman"/>
        </w:rPr>
        <w:t>).</w:t>
      </w:r>
      <w:r w:rsidR="00871098">
        <w:rPr>
          <w:rFonts w:ascii="Times New Roman" w:hAnsi="Times New Roman" w:cs="Times New Roman"/>
        </w:rPr>
        <w:t xml:space="preserve">  But there is nothing that tells them what ‘appropriate changes’ means, nothing that penalizes them if they make changes that end up harming cultural rights and practices, or if they don’t make changes at all.  It gets even trickier when you have a company like private Cape Wind trying to do something on federal land.  The Act doesn’t</w:t>
      </w:r>
      <w:r w:rsidR="003E162C">
        <w:rPr>
          <w:rFonts w:ascii="Times New Roman" w:hAnsi="Times New Roman" w:cs="Times New Roman"/>
        </w:rPr>
        <w:t xml:space="preserve"> really</w:t>
      </w:r>
      <w:r w:rsidR="00871098">
        <w:rPr>
          <w:rFonts w:ascii="Times New Roman" w:hAnsi="Times New Roman" w:cs="Times New Roman"/>
        </w:rPr>
        <w:t xml:space="preserve"> apply to them.</w:t>
      </w:r>
      <w:r w:rsidR="00871098">
        <w:rPr>
          <w:rFonts w:ascii="Times New Roman" w:hAnsi="Times New Roman" w:cs="Times New Roman"/>
        </w:rPr>
        <w:tab/>
      </w:r>
    </w:p>
    <w:p w:rsidR="00871098" w:rsidRDefault="00871098">
      <w:pPr>
        <w:rPr>
          <w:rFonts w:ascii="Times New Roman" w:hAnsi="Times New Roman" w:cs="Times New Roman"/>
        </w:rPr>
      </w:pPr>
      <w:r>
        <w:rPr>
          <w:rFonts w:ascii="Times New Roman" w:hAnsi="Times New Roman" w:cs="Times New Roman"/>
        </w:rPr>
        <w:tab/>
      </w:r>
      <w:r w:rsidR="000A71B7">
        <w:rPr>
          <w:rFonts w:ascii="Times New Roman" w:hAnsi="Times New Roman" w:cs="Times New Roman"/>
        </w:rPr>
        <w:t>“</w:t>
      </w:r>
      <w:r>
        <w:rPr>
          <w:rFonts w:ascii="Times New Roman" w:hAnsi="Times New Roman" w:cs="Times New Roman"/>
        </w:rPr>
        <w:t>The Native American Graves Protection and Repatriation Act of 1990 was supposed to fill in some of those gaps (</w:t>
      </w:r>
      <w:r w:rsidRPr="00871098">
        <w:rPr>
          <w:rFonts w:ascii="Times New Roman" w:hAnsi="Times New Roman" w:cs="Times New Roman"/>
          <w:i/>
        </w:rPr>
        <w:t>Native American Graves Protection</w:t>
      </w:r>
      <w:r>
        <w:rPr>
          <w:rFonts w:ascii="Times New Roman" w:hAnsi="Times New Roman" w:cs="Times New Roman"/>
        </w:rPr>
        <w:t>).</w:t>
      </w:r>
      <w:r w:rsidR="00EF0166">
        <w:rPr>
          <w:rFonts w:ascii="Times New Roman" w:hAnsi="Times New Roman" w:cs="Times New Roman"/>
        </w:rPr>
        <w:t xml:space="preserve">  In its application, that Act has dealt mainly with the return remains or ceremonial objects from museums to tribal authorities.  In some cases, construction projects have been stopped because of the discovery of ancient burial grounds or villages, but usually the government provides tribes with the money to remove and rebury remains.  That’s something</w:t>
      </w:r>
      <w:r w:rsidR="003E162C">
        <w:rPr>
          <w:rFonts w:ascii="Times New Roman" w:hAnsi="Times New Roman" w:cs="Times New Roman"/>
        </w:rPr>
        <w:t>,</w:t>
      </w:r>
      <w:r w:rsidR="00EF0166">
        <w:rPr>
          <w:rFonts w:ascii="Times New Roman" w:hAnsi="Times New Roman" w:cs="Times New Roman"/>
        </w:rPr>
        <w:t xml:space="preserve"> but . . .”  Linda’s voice trailed off.</w:t>
      </w:r>
    </w:p>
    <w:p w:rsidR="003E162C" w:rsidRDefault="003E162C">
      <w:pPr>
        <w:rPr>
          <w:rFonts w:ascii="Times New Roman" w:hAnsi="Times New Roman" w:cs="Times New Roman"/>
        </w:rPr>
      </w:pPr>
      <w:r>
        <w:rPr>
          <w:rFonts w:ascii="Times New Roman" w:hAnsi="Times New Roman" w:cs="Times New Roman"/>
        </w:rPr>
        <w:tab/>
        <w:t>Rob piped up to fill the silence that ensued.  “Doesn’t the government have a trust responsibility to the Native Americans?”</w:t>
      </w:r>
    </w:p>
    <w:p w:rsidR="000310E9" w:rsidRDefault="00EE7255">
      <w:pPr>
        <w:rPr>
          <w:rFonts w:ascii="Times New Roman" w:hAnsi="Times New Roman" w:cs="Times New Roman"/>
        </w:rPr>
      </w:pPr>
      <w:r>
        <w:rPr>
          <w:rFonts w:ascii="Times New Roman" w:hAnsi="Times New Roman" w:cs="Times New Roman"/>
        </w:rPr>
        <w:tab/>
      </w:r>
      <w:r w:rsidR="001920FB">
        <w:rPr>
          <w:rFonts w:ascii="Times New Roman" w:hAnsi="Times New Roman" w:cs="Times New Roman"/>
        </w:rPr>
        <w:t xml:space="preserve">“Yes indeed.  That’s what I referred to earlier when I mentioned the tribes should have remained a part of the discussions and the decision-making.  The U.S. government is supposed to treat the tribes as sovereign nations and deal with them on a government to government basis.  </w:t>
      </w:r>
      <w:r w:rsidR="00DB71FE">
        <w:rPr>
          <w:rFonts w:ascii="Times New Roman" w:hAnsi="Times New Roman" w:cs="Times New Roman"/>
        </w:rPr>
        <w:t>According to their own manual, the Department of the Interior must “engage in meaningful consultation with tribal government(s) when impacts on Indian trust resources, tribal rights, and tribal health and safety are identified.  Consultations must be open and candid with respect for the sovereign status of American Indian tribal governments” (</w:t>
      </w:r>
      <w:r w:rsidR="00DB71FE" w:rsidRPr="00DB71FE">
        <w:rPr>
          <w:rFonts w:ascii="Times New Roman" w:hAnsi="Times New Roman" w:cs="Times New Roman"/>
          <w:i/>
        </w:rPr>
        <w:t>Department of Interior’s Federal Indian Trust Responsibility</w:t>
      </w:r>
      <w:r w:rsidR="00DB71FE">
        <w:rPr>
          <w:rFonts w:ascii="Times New Roman" w:hAnsi="Times New Roman" w:cs="Times New Roman"/>
        </w:rPr>
        <w:t>).</w:t>
      </w:r>
      <w:r w:rsidR="00E91213">
        <w:rPr>
          <w:rFonts w:ascii="Times New Roman" w:hAnsi="Times New Roman" w:cs="Times New Roman"/>
        </w:rPr>
        <w:t xml:space="preserve">  </w:t>
      </w:r>
      <w:r w:rsidR="0081748F">
        <w:rPr>
          <w:rFonts w:ascii="Times New Roman" w:hAnsi="Times New Roman" w:cs="Times New Roman"/>
        </w:rPr>
        <w:t xml:space="preserve">Problems </w:t>
      </w:r>
      <w:r w:rsidR="000310E9">
        <w:rPr>
          <w:rFonts w:ascii="Times New Roman" w:hAnsi="Times New Roman" w:cs="Times New Roman"/>
        </w:rPr>
        <w:t>have occurred for ages regarding</w:t>
      </w:r>
      <w:r w:rsidR="0081748F">
        <w:rPr>
          <w:rFonts w:ascii="Times New Roman" w:hAnsi="Times New Roman" w:cs="Times New Roman"/>
        </w:rPr>
        <w:t xml:space="preserve"> lands actually held in trust for the tribes</w:t>
      </w:r>
      <w:r w:rsidR="000310E9">
        <w:rPr>
          <w:rFonts w:ascii="Times New Roman" w:hAnsi="Times New Roman" w:cs="Times New Roman"/>
        </w:rPr>
        <w:t xml:space="preserve"> (</w:t>
      </w:r>
      <w:r w:rsidR="000F2FDC">
        <w:rPr>
          <w:rFonts w:ascii="Times New Roman" w:hAnsi="Times New Roman" w:cs="Times New Roman"/>
        </w:rPr>
        <w:t>when the officials can make money off the resources of that land</w:t>
      </w:r>
      <w:r w:rsidR="000310E9">
        <w:rPr>
          <w:rFonts w:ascii="Times New Roman" w:hAnsi="Times New Roman" w:cs="Times New Roman"/>
        </w:rPr>
        <w:t>)</w:t>
      </w:r>
      <w:r w:rsidR="0081748F">
        <w:rPr>
          <w:rFonts w:ascii="Times New Roman" w:hAnsi="Times New Roman" w:cs="Times New Roman"/>
        </w:rPr>
        <w:t>, and they get even thornier when projects like this one fall on non-tribal lands but do affect tribal rights to things like fishing and sacred viewscapes</w:t>
      </w:r>
      <w:r w:rsidR="00E91213">
        <w:rPr>
          <w:rFonts w:ascii="Times New Roman" w:hAnsi="Times New Roman" w:cs="Times New Roman"/>
        </w:rPr>
        <w:t>.</w:t>
      </w:r>
      <w:r w:rsidR="000310E9">
        <w:rPr>
          <w:rFonts w:ascii="Times New Roman" w:hAnsi="Times New Roman" w:cs="Times New Roman"/>
        </w:rPr>
        <w:t>”</w:t>
      </w:r>
      <w:r w:rsidR="0081748F">
        <w:rPr>
          <w:rFonts w:ascii="Times New Roman" w:hAnsi="Times New Roman" w:cs="Times New Roman"/>
        </w:rPr>
        <w:t xml:space="preserve">  </w:t>
      </w:r>
    </w:p>
    <w:p w:rsidR="00EE7255" w:rsidRDefault="000310E9">
      <w:pPr>
        <w:rPr>
          <w:rFonts w:ascii="Times New Roman" w:hAnsi="Times New Roman" w:cs="Times New Roman"/>
        </w:rPr>
      </w:pPr>
      <w:r>
        <w:rPr>
          <w:rFonts w:ascii="Times New Roman" w:hAnsi="Times New Roman" w:cs="Times New Roman"/>
        </w:rPr>
        <w:tab/>
        <w:t>Linda paused.  Looked thoughtfully at the ceiling, and continued.  “But, a</w:t>
      </w:r>
      <w:r w:rsidR="0081748F">
        <w:rPr>
          <w:rFonts w:ascii="Times New Roman" w:hAnsi="Times New Roman" w:cs="Times New Roman"/>
        </w:rPr>
        <w:t>t the very least there should be government to government communication, not closed doors and unilateral decision-making.</w:t>
      </w:r>
      <w:r>
        <w:rPr>
          <w:rFonts w:ascii="Times New Roman" w:hAnsi="Times New Roman" w:cs="Times New Roman"/>
        </w:rPr>
        <w:t xml:space="preserve">  President Clinton made that clear in his Executive Memorandum of 1994 and President Bush reaffirmed it in 2004</w:t>
      </w:r>
      <w:r w:rsidR="00F37D92">
        <w:rPr>
          <w:rFonts w:ascii="Times New Roman" w:hAnsi="Times New Roman" w:cs="Times New Roman"/>
        </w:rPr>
        <w:t>.  Even the U.N. Declaration on the Rights of Indigenous Peoples states that indigenous people ‘have the right to participate in decision-making in matters that would affect their rights’ (Article 18) and that ‘States shall consult and cooperate in good faith with the indigenous peoples concerned  . . .’ (Article 19).  Why is it so hard for Salazar and the folks at Cape Wind to get that through their heads?</w:t>
      </w:r>
      <w:r w:rsidR="00FC360B">
        <w:rPr>
          <w:rFonts w:ascii="Times New Roman" w:hAnsi="Times New Roman" w:cs="Times New Roman"/>
        </w:rPr>
        <w:t>”</w:t>
      </w:r>
    </w:p>
    <w:p w:rsidR="00FC360B" w:rsidRDefault="00FC360B">
      <w:pPr>
        <w:rPr>
          <w:rFonts w:ascii="Times New Roman" w:hAnsi="Times New Roman" w:cs="Times New Roman"/>
        </w:rPr>
      </w:pPr>
      <w:r>
        <w:rPr>
          <w:rFonts w:ascii="Times New Roman" w:hAnsi="Times New Roman" w:cs="Times New Roman"/>
        </w:rPr>
        <w:tab/>
        <w:t>Rob could sense Linda’s frust</w:t>
      </w:r>
      <w:r w:rsidR="00AC1327">
        <w:rPr>
          <w:rFonts w:ascii="Times New Roman" w:hAnsi="Times New Roman" w:cs="Times New Roman"/>
        </w:rPr>
        <w:t>r</w:t>
      </w:r>
      <w:r>
        <w:rPr>
          <w:rFonts w:ascii="Times New Roman" w:hAnsi="Times New Roman" w:cs="Times New Roman"/>
        </w:rPr>
        <w:t>ation, anger, and disappointment.</w:t>
      </w:r>
      <w:r w:rsidR="00AC1327">
        <w:rPr>
          <w:rFonts w:ascii="Times New Roman" w:hAnsi="Times New Roman" w:cs="Times New Roman"/>
        </w:rPr>
        <w:t xml:space="preserve">  </w:t>
      </w:r>
      <w:r w:rsidR="0081748F">
        <w:rPr>
          <w:rFonts w:ascii="Times New Roman" w:hAnsi="Times New Roman" w:cs="Times New Roman"/>
        </w:rPr>
        <w:t xml:space="preserve">She had been so excited about what the project meant for the voice of Native Americans, and now seemed so dejected.  </w:t>
      </w:r>
      <w:r w:rsidR="00AC1327">
        <w:rPr>
          <w:rFonts w:ascii="Times New Roman" w:hAnsi="Times New Roman" w:cs="Times New Roman"/>
        </w:rPr>
        <w:t>He desperately wanted to help.</w:t>
      </w:r>
    </w:p>
    <w:p w:rsidR="00AC1327" w:rsidRDefault="00AC1327">
      <w:pPr>
        <w:rPr>
          <w:rFonts w:ascii="Times New Roman" w:hAnsi="Times New Roman" w:cs="Times New Roman"/>
        </w:rPr>
      </w:pPr>
      <w:r>
        <w:rPr>
          <w:rFonts w:ascii="Times New Roman" w:hAnsi="Times New Roman" w:cs="Times New Roman"/>
        </w:rPr>
        <w:tab/>
        <w:t>“I’ve got a great idea!” he exclaimed.</w:t>
      </w:r>
    </w:p>
    <w:p w:rsidR="00AC1327" w:rsidRDefault="00AC1327">
      <w:pPr>
        <w:rPr>
          <w:rFonts w:ascii="Times New Roman" w:hAnsi="Times New Roman" w:cs="Times New Roman"/>
        </w:rPr>
      </w:pPr>
      <w:r>
        <w:rPr>
          <w:rFonts w:ascii="Times New Roman" w:hAnsi="Times New Roman" w:cs="Times New Roman"/>
        </w:rPr>
        <w:tab/>
        <w:t>“I’m sure you do.”</w:t>
      </w:r>
    </w:p>
    <w:p w:rsidR="00AC1327" w:rsidRDefault="00AC1327">
      <w:pPr>
        <w:rPr>
          <w:rFonts w:ascii="Times New Roman" w:hAnsi="Times New Roman" w:cs="Times New Roman"/>
        </w:rPr>
      </w:pPr>
      <w:r>
        <w:rPr>
          <w:rFonts w:ascii="Times New Roman" w:hAnsi="Times New Roman" w:cs="Times New Roman"/>
        </w:rPr>
        <w:tab/>
        <w:t>“We’ll stage a “boat in’!  We’ll call</w:t>
      </w:r>
      <w:r w:rsidR="004D01D7">
        <w:rPr>
          <w:rFonts w:ascii="Times New Roman" w:hAnsi="Times New Roman" w:cs="Times New Roman"/>
        </w:rPr>
        <w:t xml:space="preserve"> eve</w:t>
      </w:r>
      <w:r>
        <w:rPr>
          <w:rFonts w:ascii="Times New Roman" w:hAnsi="Times New Roman" w:cs="Times New Roman"/>
        </w:rPr>
        <w:t>ryone we know who o</w:t>
      </w:r>
      <w:r w:rsidR="004D01D7">
        <w:rPr>
          <w:rFonts w:ascii="Times New Roman" w:hAnsi="Times New Roman" w:cs="Times New Roman"/>
        </w:rPr>
        <w:t>wns a boat or a canoe or a kaya</w:t>
      </w:r>
      <w:r w:rsidR="00723927">
        <w:rPr>
          <w:rFonts w:ascii="Times New Roman" w:hAnsi="Times New Roman" w:cs="Times New Roman"/>
        </w:rPr>
        <w:t>k</w:t>
      </w:r>
      <w:r>
        <w:rPr>
          <w:rFonts w:ascii="Times New Roman" w:hAnsi="Times New Roman" w:cs="Times New Roman"/>
        </w:rPr>
        <w:t xml:space="preserve"> </w:t>
      </w:r>
      <w:r w:rsidR="004D01D7">
        <w:rPr>
          <w:rFonts w:ascii="Times New Roman" w:hAnsi="Times New Roman" w:cs="Times New Roman"/>
        </w:rPr>
        <w:t xml:space="preserve">and have them all </w:t>
      </w:r>
      <w:r>
        <w:rPr>
          <w:rFonts w:ascii="Times New Roman" w:hAnsi="Times New Roman" w:cs="Times New Roman"/>
        </w:rPr>
        <w:t>meet in Nan</w:t>
      </w:r>
      <w:r w:rsidR="004D01D7">
        <w:rPr>
          <w:rFonts w:ascii="Times New Roman" w:hAnsi="Times New Roman" w:cs="Times New Roman"/>
        </w:rPr>
        <w:t>tucket Sound.  If Mr. Salazar an</w:t>
      </w:r>
      <w:r>
        <w:rPr>
          <w:rFonts w:ascii="Times New Roman" w:hAnsi="Times New Roman" w:cs="Times New Roman"/>
        </w:rPr>
        <w:t xml:space="preserve">d the Cape </w:t>
      </w:r>
      <w:r w:rsidR="004D01D7">
        <w:rPr>
          <w:rFonts w:ascii="Times New Roman" w:hAnsi="Times New Roman" w:cs="Times New Roman"/>
        </w:rPr>
        <w:t>W</w:t>
      </w:r>
      <w:r>
        <w:rPr>
          <w:rFonts w:ascii="Times New Roman" w:hAnsi="Times New Roman" w:cs="Times New Roman"/>
        </w:rPr>
        <w:t xml:space="preserve">ind folks won’t </w:t>
      </w:r>
      <w:r w:rsidRPr="00AC1327">
        <w:rPr>
          <w:rFonts w:ascii="Times New Roman" w:hAnsi="Times New Roman" w:cs="Times New Roman"/>
          <w:i/>
        </w:rPr>
        <w:t>listen</w:t>
      </w:r>
      <w:r>
        <w:rPr>
          <w:rFonts w:ascii="Times New Roman" w:hAnsi="Times New Roman" w:cs="Times New Roman"/>
        </w:rPr>
        <w:t xml:space="preserve">, maybe they need to be </w:t>
      </w:r>
      <w:r w:rsidRPr="00AC1327">
        <w:rPr>
          <w:rFonts w:ascii="Times New Roman" w:hAnsi="Times New Roman" w:cs="Times New Roman"/>
          <w:i/>
        </w:rPr>
        <w:t>shown</w:t>
      </w:r>
      <w:r>
        <w:rPr>
          <w:rFonts w:ascii="Times New Roman" w:hAnsi="Times New Roman" w:cs="Times New Roman"/>
        </w:rPr>
        <w:t xml:space="preserve"> that people are upset and angry.  We’ll block the Sound for days and days</w:t>
      </w:r>
      <w:r w:rsidR="00EB431F">
        <w:rPr>
          <w:rFonts w:ascii="Times New Roman" w:hAnsi="Times New Roman" w:cs="Times New Roman"/>
        </w:rPr>
        <w:t xml:space="preserve"> and days</w:t>
      </w:r>
      <w:r>
        <w:rPr>
          <w:rFonts w:ascii="Times New Roman" w:hAnsi="Times New Roman" w:cs="Times New Roman"/>
        </w:rPr>
        <w:t>!  We</w:t>
      </w:r>
      <w:r w:rsidR="0081748F">
        <w:rPr>
          <w:rFonts w:ascii="Times New Roman" w:hAnsi="Times New Roman" w:cs="Times New Roman"/>
        </w:rPr>
        <w:t xml:space="preserve"> can make signs and </w:t>
      </w:r>
      <w:r>
        <w:rPr>
          <w:rFonts w:ascii="Times New Roman" w:hAnsi="Times New Roman" w:cs="Times New Roman"/>
        </w:rPr>
        <w:t xml:space="preserve">catch fish and sing songs and </w:t>
      </w:r>
      <w:r w:rsidR="004D01D7">
        <w:rPr>
          <w:rFonts w:ascii="Times New Roman" w:hAnsi="Times New Roman" w:cs="Times New Roman"/>
        </w:rPr>
        <w:t>have campfires!”</w:t>
      </w:r>
    </w:p>
    <w:p w:rsidR="004D01D7" w:rsidRDefault="004D01D7">
      <w:pPr>
        <w:rPr>
          <w:rFonts w:ascii="Times New Roman" w:hAnsi="Times New Roman" w:cs="Times New Roman"/>
        </w:rPr>
      </w:pPr>
      <w:r>
        <w:rPr>
          <w:rFonts w:ascii="Times New Roman" w:hAnsi="Times New Roman" w:cs="Times New Roman"/>
        </w:rPr>
        <w:tab/>
        <w:t>“On boats?"</w:t>
      </w:r>
    </w:p>
    <w:p w:rsidR="004D01D7" w:rsidRDefault="004D01D7">
      <w:pPr>
        <w:rPr>
          <w:rFonts w:ascii="Times New Roman" w:hAnsi="Times New Roman" w:cs="Times New Roman"/>
        </w:rPr>
      </w:pPr>
      <w:r>
        <w:rPr>
          <w:rFonts w:ascii="Times New Roman" w:hAnsi="Times New Roman" w:cs="Times New Roman"/>
        </w:rPr>
        <w:tab/>
        <w:t xml:space="preserve">“Well, maybe </w:t>
      </w:r>
      <w:r w:rsidR="0081748F">
        <w:rPr>
          <w:rFonts w:ascii="Times New Roman" w:hAnsi="Times New Roman" w:cs="Times New Roman"/>
        </w:rPr>
        <w:t xml:space="preserve">we’ll light the fires </w:t>
      </w:r>
      <w:r>
        <w:rPr>
          <w:rFonts w:ascii="Times New Roman" w:hAnsi="Times New Roman" w:cs="Times New Roman"/>
        </w:rPr>
        <w:t>on shore.</w:t>
      </w:r>
      <w:r w:rsidR="005E4FE3">
        <w:rPr>
          <w:rFonts w:ascii="Times New Roman" w:hAnsi="Times New Roman" w:cs="Times New Roman"/>
        </w:rPr>
        <w:t>” Rob conceded.</w:t>
      </w:r>
      <w:r>
        <w:rPr>
          <w:rFonts w:ascii="Times New Roman" w:hAnsi="Times New Roman" w:cs="Times New Roman"/>
        </w:rPr>
        <w:t xml:space="preserve">  </w:t>
      </w:r>
      <w:r w:rsidR="00EB431F">
        <w:rPr>
          <w:rFonts w:ascii="Times New Roman" w:hAnsi="Times New Roman" w:cs="Times New Roman"/>
        </w:rPr>
        <w:t xml:space="preserve">He continued enthusiastically, </w:t>
      </w:r>
      <w:r w:rsidR="005E4FE3">
        <w:rPr>
          <w:rFonts w:ascii="Times New Roman" w:hAnsi="Times New Roman" w:cs="Times New Roman"/>
        </w:rPr>
        <w:t>“</w:t>
      </w:r>
      <w:r>
        <w:rPr>
          <w:rFonts w:ascii="Times New Roman" w:hAnsi="Times New Roman" w:cs="Times New Roman"/>
        </w:rPr>
        <w:t>We could even get people like the Kennedys</w:t>
      </w:r>
      <w:r w:rsidR="005E4FE3">
        <w:rPr>
          <w:rFonts w:ascii="Times New Roman" w:hAnsi="Times New Roman" w:cs="Times New Roman"/>
        </w:rPr>
        <w:t xml:space="preserve"> to join us!  </w:t>
      </w:r>
      <w:r w:rsidR="00EB431F">
        <w:rPr>
          <w:rFonts w:ascii="Times New Roman" w:hAnsi="Times New Roman" w:cs="Times New Roman"/>
        </w:rPr>
        <w:t xml:space="preserve">I bet they have lots of big boats!  </w:t>
      </w:r>
      <w:r w:rsidR="005E4FE3">
        <w:rPr>
          <w:rFonts w:ascii="Times New Roman" w:hAnsi="Times New Roman" w:cs="Times New Roman"/>
        </w:rPr>
        <w:t>We’ll make headlines!  Maybe even get on the six o’clock news!”</w:t>
      </w:r>
    </w:p>
    <w:p w:rsidR="004352B5" w:rsidRDefault="004352B5">
      <w:pPr>
        <w:rPr>
          <w:rFonts w:ascii="Times New Roman" w:hAnsi="Times New Roman" w:cs="Times New Roman"/>
        </w:rPr>
      </w:pPr>
      <w:r>
        <w:rPr>
          <w:rFonts w:ascii="Times New Roman" w:hAnsi="Times New Roman" w:cs="Times New Roman"/>
        </w:rPr>
        <w:tab/>
        <w:t>“Yeah, right.”</w:t>
      </w:r>
    </w:p>
    <w:p w:rsidR="00B06BEB" w:rsidRDefault="004352B5">
      <w:pPr>
        <w:rPr>
          <w:rFonts w:ascii="Times New Roman" w:hAnsi="Times New Roman" w:cs="Times New Roman"/>
        </w:rPr>
      </w:pPr>
      <w:r>
        <w:rPr>
          <w:rFonts w:ascii="Times New Roman" w:hAnsi="Times New Roman" w:cs="Times New Roman"/>
        </w:rPr>
        <w:tab/>
        <w:t xml:space="preserve">“Well, </w:t>
      </w:r>
      <w:r w:rsidR="000310E9">
        <w:rPr>
          <w:rFonts w:ascii="Times New Roman" w:hAnsi="Times New Roman" w:cs="Times New Roman"/>
        </w:rPr>
        <w:t xml:space="preserve">miss know-it-all, </w:t>
      </w:r>
      <w:r>
        <w:rPr>
          <w:rFonts w:ascii="Times New Roman" w:hAnsi="Times New Roman" w:cs="Times New Roman"/>
        </w:rPr>
        <w:t xml:space="preserve">what </w:t>
      </w:r>
      <w:r w:rsidR="000310E9">
        <w:rPr>
          <w:rFonts w:ascii="Times New Roman" w:hAnsi="Times New Roman" w:cs="Times New Roman"/>
        </w:rPr>
        <w:t>do</w:t>
      </w:r>
      <w:r>
        <w:rPr>
          <w:rFonts w:ascii="Times New Roman" w:hAnsi="Times New Roman" w:cs="Times New Roman"/>
        </w:rPr>
        <w:t xml:space="preserve"> </w:t>
      </w:r>
      <w:r w:rsidRPr="00EB431F">
        <w:rPr>
          <w:rFonts w:ascii="Times New Roman" w:hAnsi="Times New Roman" w:cs="Times New Roman"/>
          <w:i/>
        </w:rPr>
        <w:t>you</w:t>
      </w:r>
      <w:r>
        <w:rPr>
          <w:rFonts w:ascii="Times New Roman" w:hAnsi="Times New Roman" w:cs="Times New Roman"/>
        </w:rPr>
        <w:t xml:space="preserve"> </w:t>
      </w:r>
      <w:r w:rsidR="000310E9">
        <w:rPr>
          <w:rFonts w:ascii="Times New Roman" w:hAnsi="Times New Roman" w:cs="Times New Roman"/>
        </w:rPr>
        <w:t>suggest we do</w:t>
      </w:r>
      <w:r>
        <w:rPr>
          <w:rFonts w:ascii="Times New Roman" w:hAnsi="Times New Roman" w:cs="Times New Roman"/>
        </w:rPr>
        <w:t>?”</w:t>
      </w:r>
    </w:p>
    <w:p w:rsidR="00EA1198" w:rsidRDefault="00EA1198">
      <w:pPr>
        <w:rPr>
          <w:rFonts w:ascii="Times New Roman" w:hAnsi="Times New Roman" w:cs="Times New Roman"/>
        </w:rPr>
      </w:pPr>
    </w:p>
    <w:p w:rsidR="00185174" w:rsidRDefault="00185174">
      <w:pPr>
        <w:rPr>
          <w:rFonts w:ascii="Times New Roman" w:hAnsi="Times New Roman" w:cs="Times New Roman"/>
        </w:rPr>
      </w:pPr>
      <w:r>
        <w:rPr>
          <w:rFonts w:ascii="Times New Roman" w:hAnsi="Times New Roman" w:cs="Times New Roman"/>
        </w:rPr>
        <w:br w:type="page"/>
      </w:r>
    </w:p>
    <w:p w:rsidR="0023126C" w:rsidRPr="00FF3DD5" w:rsidRDefault="00FF3DD5" w:rsidP="00FF3DD5">
      <w:pPr>
        <w:jc w:val="center"/>
        <w:rPr>
          <w:rFonts w:ascii="Times New Roman" w:hAnsi="Times New Roman" w:cs="Times New Roman"/>
        </w:rPr>
      </w:pPr>
      <w:r w:rsidRPr="00FF3DD5">
        <w:rPr>
          <w:rFonts w:ascii="Times New Roman" w:hAnsi="Times New Roman" w:cs="Times New Roman"/>
        </w:rPr>
        <w:t>REFERENCES</w:t>
      </w:r>
    </w:p>
    <w:p w:rsidR="0023126C" w:rsidRPr="00871098" w:rsidRDefault="0023126C" w:rsidP="00BF14F5">
      <w:pPr>
        <w:rPr>
          <w:rFonts w:ascii="Times New Roman" w:hAnsi="Times New Roman" w:cs="Times New Roman"/>
        </w:rPr>
      </w:pPr>
      <w:r>
        <w:rPr>
          <w:rFonts w:ascii="Times New Roman" w:hAnsi="Times New Roman" w:cs="Times New Roman"/>
          <w:i/>
        </w:rPr>
        <w:t>American Indian Religious Freedom Act</w:t>
      </w:r>
      <w:r w:rsidRPr="00871098">
        <w:rPr>
          <w:rFonts w:ascii="Times New Roman" w:hAnsi="Times New Roman" w:cs="Times New Roman"/>
        </w:rPr>
        <w:t>. (August 11, 1978).  Accessed January 14, 2012. &lt;www.nps.gov/history/local-law/fhpl_indianrelrfreact.pdf&gt;</w:t>
      </w:r>
    </w:p>
    <w:p w:rsidR="000310E9" w:rsidRPr="000310E9" w:rsidRDefault="000310E9" w:rsidP="00BF14F5">
      <w:pPr>
        <w:rPr>
          <w:rFonts w:ascii="Times New Roman" w:hAnsi="Times New Roman" w:cs="Times New Roman"/>
        </w:rPr>
      </w:pPr>
      <w:r>
        <w:rPr>
          <w:rFonts w:ascii="Times New Roman" w:hAnsi="Times New Roman" w:cs="Times New Roman"/>
        </w:rPr>
        <w:t xml:space="preserve">Bush, President George W. (September 23, 2004). </w:t>
      </w:r>
      <w:r w:rsidRPr="00F37D92">
        <w:rPr>
          <w:rFonts w:ascii="Times New Roman" w:hAnsi="Times New Roman" w:cs="Times New Roman"/>
          <w:i/>
        </w:rPr>
        <w:t>Memorandum for the Heads of Execu</w:t>
      </w:r>
      <w:r w:rsidR="00185174">
        <w:rPr>
          <w:rFonts w:ascii="Times New Roman" w:hAnsi="Times New Roman" w:cs="Times New Roman"/>
          <w:i/>
        </w:rPr>
        <w:t>t</w:t>
      </w:r>
      <w:r w:rsidRPr="00F37D92">
        <w:rPr>
          <w:rFonts w:ascii="Times New Roman" w:hAnsi="Times New Roman" w:cs="Times New Roman"/>
          <w:i/>
        </w:rPr>
        <w:t>ive Departments and Agencies.  Subject:  Government-to-Government Relationship with Tribal Governments</w:t>
      </w:r>
      <w:r>
        <w:rPr>
          <w:rFonts w:ascii="Times New Roman" w:hAnsi="Times New Roman" w:cs="Times New Roman"/>
        </w:rPr>
        <w:t>.  Washington, D.C.:  The White House.  Accessed January 17, 2012.  &lt;www.hhs.gov/intergovernmental/tribal/docs/93004memopage1.pdf&gt;</w:t>
      </w:r>
    </w:p>
    <w:p w:rsidR="00EB0BFD" w:rsidRPr="00EB0BFD" w:rsidRDefault="00EB0BFD" w:rsidP="00BF14F5">
      <w:pPr>
        <w:rPr>
          <w:rFonts w:ascii="Times New Roman" w:hAnsi="Times New Roman" w:cs="Times New Roman"/>
        </w:rPr>
      </w:pPr>
      <w:r>
        <w:rPr>
          <w:rFonts w:ascii="Times New Roman" w:hAnsi="Times New Roman" w:cs="Times New Roman"/>
          <w:i/>
        </w:rPr>
        <w:t xml:space="preserve">Cape Wind Hits Yet Another Hurdle. </w:t>
      </w:r>
      <w:r w:rsidRPr="00EB0BFD">
        <w:rPr>
          <w:rFonts w:ascii="Times New Roman" w:hAnsi="Times New Roman" w:cs="Times New Roman"/>
        </w:rPr>
        <w:t>(November 1, 2011).  Accessed January 14, 2012. &lt;http://www.sustainablebusiness.com&gt;</w:t>
      </w:r>
    </w:p>
    <w:p w:rsidR="00BF14F5" w:rsidRDefault="00BF14F5" w:rsidP="00BF14F5">
      <w:pPr>
        <w:rPr>
          <w:rFonts w:ascii="Times New Roman" w:hAnsi="Times New Roman" w:cs="Times New Roman"/>
        </w:rPr>
      </w:pPr>
      <w:r w:rsidRPr="00BF14F5">
        <w:rPr>
          <w:rFonts w:ascii="Times New Roman" w:hAnsi="Times New Roman" w:cs="Times New Roman"/>
          <w:i/>
        </w:rPr>
        <w:t xml:space="preserve">Cape Wind Project Wins Construction Approval. </w:t>
      </w:r>
      <w:r w:rsidRPr="00BF14F5">
        <w:rPr>
          <w:rFonts w:ascii="Times New Roman" w:hAnsi="Times New Roman" w:cs="Times New Roman"/>
        </w:rPr>
        <w:t>(April 29, 2011). Accessed January 15, 2012. &lt;http://www.npr.org/2011/04/29/135840983/cape-wind-project-wins-construction-approval&gt;</w:t>
      </w:r>
    </w:p>
    <w:p w:rsidR="000A71B7" w:rsidRPr="000A71B7" w:rsidRDefault="000A71B7" w:rsidP="000A71B7">
      <w:pPr>
        <w:rPr>
          <w:rFonts w:ascii="Times New Roman" w:hAnsi="Times New Roman" w:cs="Times New Roman"/>
        </w:rPr>
      </w:pPr>
      <w:r w:rsidRPr="000A71B7">
        <w:rPr>
          <w:rFonts w:ascii="Times New Roman" w:hAnsi="Times New Roman" w:cs="Times New Roman"/>
        </w:rPr>
        <w:t xml:space="preserve">Champagne, Duane. (October 27, 2011). Protecting Native American Sacred Sites. </w:t>
      </w:r>
      <w:r w:rsidRPr="000A71B7">
        <w:rPr>
          <w:rFonts w:ascii="Times New Roman" w:hAnsi="Times New Roman" w:cs="Times New Roman"/>
          <w:i/>
        </w:rPr>
        <w:t>Indian Country Today.</w:t>
      </w:r>
      <w:r w:rsidRPr="000A71B7">
        <w:rPr>
          <w:rFonts w:ascii="Times New Roman" w:hAnsi="Times New Roman" w:cs="Times New Roman"/>
        </w:rPr>
        <w:t xml:space="preserve"> Accessed January 16, 2012.  &lt;http:indiancountrymedianetwork.om/2011/10/27/protecting-native-american-sacred-sites-60088&gt;</w:t>
      </w:r>
    </w:p>
    <w:p w:rsidR="000310E9" w:rsidRPr="000310E9" w:rsidRDefault="000310E9" w:rsidP="00BF14F5">
      <w:pPr>
        <w:rPr>
          <w:rFonts w:ascii="Times New Roman" w:hAnsi="Times New Roman" w:cs="Times New Roman"/>
        </w:rPr>
      </w:pPr>
      <w:r>
        <w:rPr>
          <w:rFonts w:ascii="Times New Roman" w:hAnsi="Times New Roman" w:cs="Times New Roman"/>
        </w:rPr>
        <w:t>Clinton, President William J. (</w:t>
      </w:r>
      <w:r w:rsidR="00F37D92">
        <w:rPr>
          <w:rFonts w:ascii="Times New Roman" w:hAnsi="Times New Roman" w:cs="Times New Roman"/>
        </w:rPr>
        <w:t xml:space="preserve">April 29, 1994). </w:t>
      </w:r>
      <w:r w:rsidR="00F37D92" w:rsidRPr="00F37D92">
        <w:rPr>
          <w:rFonts w:ascii="Times New Roman" w:hAnsi="Times New Roman" w:cs="Times New Roman"/>
          <w:i/>
        </w:rPr>
        <w:t>Tribal Consultation—President’s Memo.  Government-to-Government Relations with Native American Tribal Governments.   Memorandum for the Heads of Executive Departments and Agencies.</w:t>
      </w:r>
      <w:r w:rsidR="00F37D92">
        <w:rPr>
          <w:rFonts w:ascii="Times New Roman" w:hAnsi="Times New Roman" w:cs="Times New Roman"/>
        </w:rPr>
        <w:t xml:space="preserve">  Washington, D.C.:  The White House.  Accessed January 17, 2012. &lt;www.hhs.gov/intergovernmental/tribal/presmemo.html&gt;</w:t>
      </w:r>
    </w:p>
    <w:p w:rsidR="009B57F5" w:rsidRDefault="009B57F5" w:rsidP="00BF14F5">
      <w:pPr>
        <w:rPr>
          <w:rFonts w:ascii="Times New Roman" w:hAnsi="Times New Roman" w:cs="Times New Roman"/>
        </w:rPr>
      </w:pPr>
      <w:r w:rsidRPr="009B57F5">
        <w:rPr>
          <w:rFonts w:ascii="Times New Roman" w:hAnsi="Times New Roman" w:cs="Times New Roman"/>
          <w:i/>
        </w:rPr>
        <w:t>Department of the Interior’s Federal Indian Responsibility</w:t>
      </w:r>
      <w:r>
        <w:rPr>
          <w:rFonts w:ascii="Times New Roman" w:hAnsi="Times New Roman" w:cs="Times New Roman"/>
        </w:rPr>
        <w:t>. (Date Unknown). Washington, D.C.: Office of American Indian Trust, Department of the Interior.</w:t>
      </w:r>
    </w:p>
    <w:p w:rsidR="00BF14F5" w:rsidRDefault="00BF14F5" w:rsidP="00BF14F5">
      <w:pPr>
        <w:rPr>
          <w:rFonts w:ascii="Times New Roman" w:hAnsi="Times New Roman" w:cs="Times New Roman"/>
        </w:rPr>
      </w:pPr>
      <w:r w:rsidRPr="00BF14F5">
        <w:rPr>
          <w:rFonts w:ascii="Times New Roman" w:hAnsi="Times New Roman" w:cs="Times New Roman"/>
        </w:rPr>
        <w:t xml:space="preserve">Finucane, Martin. (April 19, 2011). Cape Wind Wins Federal Construction Plan Approval. </w:t>
      </w:r>
      <w:r w:rsidRPr="00BF14F5">
        <w:rPr>
          <w:rFonts w:ascii="Times New Roman" w:hAnsi="Times New Roman" w:cs="Times New Roman"/>
          <w:i/>
        </w:rPr>
        <w:t>The Boston Globe</w:t>
      </w:r>
      <w:r w:rsidRPr="00BF14F5">
        <w:rPr>
          <w:rFonts w:ascii="Times New Roman" w:hAnsi="Times New Roman" w:cs="Times New Roman"/>
        </w:rPr>
        <w:t>. Accessed January 15, 2012. &lt;http://www.boston.comm/news/local/breaking_news/2011/04/cape_wind_wins.html&gt;</w:t>
      </w:r>
    </w:p>
    <w:p w:rsidR="000A71B7" w:rsidRDefault="000A71B7" w:rsidP="000A71B7">
      <w:pPr>
        <w:rPr>
          <w:rFonts w:ascii="Times New Roman" w:hAnsi="Times New Roman" w:cs="Times New Roman"/>
        </w:rPr>
      </w:pPr>
      <w:r w:rsidRPr="000A71B7">
        <w:rPr>
          <w:rFonts w:ascii="Times New Roman" w:hAnsi="Times New Roman" w:cs="Times New Roman"/>
          <w:i/>
        </w:rPr>
        <w:t>Native American Graves Protection and Repatriation Act</w:t>
      </w:r>
      <w:r>
        <w:rPr>
          <w:rFonts w:ascii="Times New Roman" w:hAnsi="Times New Roman" w:cs="Times New Roman"/>
        </w:rPr>
        <w:t>. (November 16, 1990). Accessed January 16, 2012. &lt;www.nps.gov.nagpra/mandates/25usc3001etseq.htm&gt;</w:t>
      </w:r>
    </w:p>
    <w:p w:rsidR="000A71B7" w:rsidRPr="000A71B7" w:rsidRDefault="000A71B7" w:rsidP="000A71B7">
      <w:pPr>
        <w:rPr>
          <w:rFonts w:ascii="Times New Roman" w:hAnsi="Times New Roman" w:cs="Times New Roman"/>
        </w:rPr>
      </w:pPr>
      <w:r w:rsidRPr="000A71B7">
        <w:rPr>
          <w:rFonts w:ascii="Times New Roman" w:hAnsi="Times New Roman" w:cs="Times New Roman"/>
        </w:rPr>
        <w:t xml:space="preserve">Toensing, Gale Courey. (July 14, 2011). Aquinnah Wampanoag Sues Feds Over Cape Wind. </w:t>
      </w:r>
      <w:r w:rsidRPr="000A71B7">
        <w:rPr>
          <w:rFonts w:ascii="Times New Roman" w:hAnsi="Times New Roman" w:cs="Times New Roman"/>
          <w:i/>
        </w:rPr>
        <w:t>Indian Country Today</w:t>
      </w:r>
      <w:r w:rsidRPr="000A71B7">
        <w:rPr>
          <w:rFonts w:ascii="Times New Roman" w:hAnsi="Times New Roman" w:cs="Times New Roman"/>
        </w:rPr>
        <w:t>. Accessed January 14, 2012.  &lt;http://indiancountrytodaymedianetwork.com/2011/07/14/aquinnah-wampanoag-sues-feds-over-cape-wind-42712&gt;</w:t>
      </w:r>
    </w:p>
    <w:p w:rsidR="00BF14F5" w:rsidRDefault="00BF14F5" w:rsidP="00BF14F5">
      <w:pPr>
        <w:rPr>
          <w:rFonts w:ascii="Times New Roman" w:hAnsi="Times New Roman" w:cs="Times New Roman"/>
        </w:rPr>
      </w:pPr>
      <w:r w:rsidRPr="00BF14F5">
        <w:rPr>
          <w:rFonts w:ascii="Times New Roman" w:hAnsi="Times New Roman" w:cs="Times New Roman"/>
        </w:rPr>
        <w:t>Toensing, Gale Courey.  (June 20, 2011). Cape Wind Opponents Win Legal Victory</w:t>
      </w:r>
      <w:r w:rsidRPr="000A71B7">
        <w:rPr>
          <w:rFonts w:ascii="Times New Roman" w:hAnsi="Times New Roman" w:cs="Times New Roman"/>
          <w:i/>
        </w:rPr>
        <w:t>. Indian Country Today</w:t>
      </w:r>
      <w:r w:rsidRPr="00BF14F5">
        <w:rPr>
          <w:rFonts w:ascii="Times New Roman" w:hAnsi="Times New Roman" w:cs="Times New Roman"/>
        </w:rPr>
        <w:t>.  Accessed January 14, 2012. &lt;http://indiancountrytodaymedianetwork.com/2011/06/20/cape-wind-opponents-win</w:t>
      </w:r>
      <w:r w:rsidR="000A71B7">
        <w:rPr>
          <w:rFonts w:ascii="Times New Roman" w:hAnsi="Times New Roman" w:cs="Times New Roman"/>
        </w:rPr>
        <w:t>-legal-victory-38948</w:t>
      </w:r>
      <w:r w:rsidRPr="00BF14F5">
        <w:rPr>
          <w:rFonts w:ascii="Times New Roman" w:hAnsi="Times New Roman" w:cs="Times New Roman"/>
        </w:rPr>
        <w:t>&gt;</w:t>
      </w:r>
    </w:p>
    <w:p w:rsidR="005E4FE3" w:rsidRDefault="005E4FE3" w:rsidP="00BF14F5">
      <w:pPr>
        <w:rPr>
          <w:rFonts w:ascii="Times New Roman" w:hAnsi="Times New Roman" w:cs="Times New Roman"/>
        </w:rPr>
      </w:pPr>
      <w:r w:rsidRPr="005E4FE3">
        <w:rPr>
          <w:rFonts w:ascii="Times New Roman" w:hAnsi="Times New Roman" w:cs="Times New Roman"/>
        </w:rPr>
        <w:t xml:space="preserve">Toensing, Gale Courey.  </w:t>
      </w:r>
      <w:r>
        <w:rPr>
          <w:rFonts w:ascii="Times New Roman" w:hAnsi="Times New Roman" w:cs="Times New Roman"/>
        </w:rPr>
        <w:t xml:space="preserve">(April 6, 2011).  Some Serious Blowback. </w:t>
      </w:r>
      <w:r w:rsidRPr="009B57F5">
        <w:rPr>
          <w:rFonts w:ascii="Times New Roman" w:hAnsi="Times New Roman" w:cs="Times New Roman"/>
          <w:i/>
        </w:rPr>
        <w:t>Indian Country Today</w:t>
      </w:r>
      <w:r>
        <w:rPr>
          <w:rFonts w:ascii="Times New Roman" w:hAnsi="Times New Roman" w:cs="Times New Roman"/>
        </w:rPr>
        <w:t xml:space="preserve">.  </w:t>
      </w:r>
      <w:r w:rsidR="009B57F5">
        <w:rPr>
          <w:rFonts w:ascii="Times New Roman" w:hAnsi="Times New Roman" w:cs="Times New Roman"/>
        </w:rPr>
        <w:t>p. 34 – 37.</w:t>
      </w:r>
    </w:p>
    <w:p w:rsidR="00BF14F5" w:rsidRDefault="000A71B7" w:rsidP="00BF14F5">
      <w:pPr>
        <w:rPr>
          <w:rFonts w:ascii="Times New Roman" w:hAnsi="Times New Roman" w:cs="Times New Roman"/>
        </w:rPr>
      </w:pPr>
      <w:r w:rsidRPr="000A71B7">
        <w:rPr>
          <w:rFonts w:ascii="Times New Roman" w:hAnsi="Times New Roman" w:cs="Times New Roman"/>
        </w:rPr>
        <w:t xml:space="preserve">Toensing, Gale Courey. (October 31, 2011). </w:t>
      </w:r>
      <w:r w:rsidR="00BF14F5" w:rsidRPr="000A71B7">
        <w:rPr>
          <w:rFonts w:ascii="Times New Roman" w:hAnsi="Times New Roman" w:cs="Times New Roman"/>
        </w:rPr>
        <w:t>US Court Revokes FAA Approval of Cape Wind.</w:t>
      </w:r>
      <w:r w:rsidR="00BF14F5" w:rsidRPr="00BF14F5">
        <w:rPr>
          <w:rFonts w:ascii="Times New Roman" w:hAnsi="Times New Roman" w:cs="Times New Roman"/>
        </w:rPr>
        <w:t xml:space="preserve"> </w:t>
      </w:r>
      <w:r w:rsidRPr="000A71B7">
        <w:rPr>
          <w:rFonts w:ascii="Times New Roman" w:hAnsi="Times New Roman" w:cs="Times New Roman"/>
          <w:i/>
        </w:rPr>
        <w:t>Indian Country Today</w:t>
      </w:r>
      <w:r>
        <w:rPr>
          <w:rFonts w:ascii="Times New Roman" w:hAnsi="Times New Roman" w:cs="Times New Roman"/>
        </w:rPr>
        <w:t xml:space="preserve">. </w:t>
      </w:r>
      <w:r w:rsidR="00BF14F5" w:rsidRPr="00BF14F5">
        <w:rPr>
          <w:rFonts w:ascii="Times New Roman" w:hAnsi="Times New Roman" w:cs="Times New Roman"/>
        </w:rPr>
        <w:t xml:space="preserve">Accessed January 14, 2012. </w:t>
      </w:r>
      <w:r w:rsidR="0096155E">
        <w:rPr>
          <w:rFonts w:ascii="Times New Roman" w:hAnsi="Times New Roman" w:cs="Times New Roman"/>
        </w:rPr>
        <w:t>&lt;</w:t>
      </w:r>
      <w:r w:rsidR="0096155E" w:rsidRPr="0096155E">
        <w:rPr>
          <w:rFonts w:ascii="Times New Roman" w:hAnsi="Times New Roman" w:cs="Times New Roman"/>
        </w:rPr>
        <w:t>http://indiancountrytodaymedianetwork.com/2011/10/31/us-court-revokes</w:t>
      </w:r>
      <w:r>
        <w:rPr>
          <w:rFonts w:ascii="Times New Roman" w:hAnsi="Times New Roman" w:cs="Times New Roman"/>
        </w:rPr>
        <w:t>-faa-approval-of-cape-wind-60772</w:t>
      </w:r>
      <w:r w:rsidR="0096155E">
        <w:rPr>
          <w:rFonts w:ascii="Times New Roman" w:hAnsi="Times New Roman" w:cs="Times New Roman"/>
        </w:rPr>
        <w:t>&gt;</w:t>
      </w:r>
    </w:p>
    <w:p w:rsidR="00F37D92" w:rsidRDefault="00F37D92" w:rsidP="00BF14F5">
      <w:pPr>
        <w:rPr>
          <w:rFonts w:ascii="Times New Roman" w:hAnsi="Times New Roman" w:cs="Times New Roman"/>
        </w:rPr>
      </w:pPr>
      <w:r w:rsidRPr="00F37D92">
        <w:rPr>
          <w:rFonts w:ascii="Times New Roman" w:hAnsi="Times New Roman" w:cs="Times New Roman"/>
          <w:i/>
        </w:rPr>
        <w:t>United Nations Declaration on the Rights of Indigenous Peoples</w:t>
      </w:r>
      <w:r>
        <w:rPr>
          <w:rFonts w:ascii="Times New Roman" w:hAnsi="Times New Roman" w:cs="Times New Roman"/>
        </w:rPr>
        <w:t xml:space="preserve">. (September 13, 2007). </w:t>
      </w:r>
      <w:r w:rsidR="00FF3DD5">
        <w:rPr>
          <w:rFonts w:ascii="Times New Roman" w:hAnsi="Times New Roman" w:cs="Times New Roman"/>
        </w:rPr>
        <w:t>United Nations.  Accessed January 17, 2012. &lt;www.un.org/esa/socdev/unpfii/documents/DRIPS_en.pdf&gt;</w:t>
      </w:r>
    </w:p>
    <w:p w:rsidR="0096155E" w:rsidRDefault="0096155E" w:rsidP="00BF14F5">
      <w:pPr>
        <w:rPr>
          <w:rFonts w:ascii="Times New Roman" w:hAnsi="Times New Roman" w:cs="Times New Roman"/>
        </w:rPr>
      </w:pPr>
      <w:r>
        <w:rPr>
          <w:rFonts w:ascii="Times New Roman" w:hAnsi="Times New Roman" w:cs="Times New Roman"/>
        </w:rPr>
        <w:t xml:space="preserve">Wingfield, Brian. (June 21, 2011). Siemens Willing to Finance Cape Wind as U.S. Postpones Backing, CFO Says. </w:t>
      </w:r>
      <w:r w:rsidRPr="000A71B7">
        <w:rPr>
          <w:rFonts w:ascii="Times New Roman" w:hAnsi="Times New Roman" w:cs="Times New Roman"/>
          <w:i/>
        </w:rPr>
        <w:t>Bloomberg News</w:t>
      </w:r>
      <w:r>
        <w:rPr>
          <w:rFonts w:ascii="Times New Roman" w:hAnsi="Times New Roman" w:cs="Times New Roman"/>
        </w:rPr>
        <w:t>.  Accessed January 14, 2012. &lt;http://www.bloomberg.com/new/print/2011-06-21/siemens-willing-to-finance&gt;</w:t>
      </w:r>
    </w:p>
    <w:p w:rsidR="0096155E" w:rsidRPr="00BF14F5" w:rsidRDefault="0096155E" w:rsidP="00BF14F5">
      <w:pPr>
        <w:rPr>
          <w:rFonts w:ascii="Times New Roman" w:hAnsi="Times New Roman" w:cs="Times New Roman"/>
        </w:rPr>
      </w:pPr>
    </w:p>
    <w:sectPr w:rsidR="0096155E" w:rsidRPr="00BF14F5" w:rsidSect="00C450EA">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15" w:rsidRDefault="002F3115" w:rsidP="00DC419C">
      <w:pPr>
        <w:spacing w:after="0" w:line="240" w:lineRule="auto"/>
      </w:pPr>
      <w:r>
        <w:separator/>
      </w:r>
    </w:p>
  </w:endnote>
  <w:endnote w:type="continuationSeparator" w:id="0">
    <w:p w:rsidR="002F3115" w:rsidRDefault="002F3115" w:rsidP="00DC4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15" w:rsidRDefault="002F3115" w:rsidP="00DC419C">
      <w:pPr>
        <w:spacing w:after="0" w:line="240" w:lineRule="auto"/>
      </w:pPr>
      <w:r>
        <w:separator/>
      </w:r>
    </w:p>
  </w:footnote>
  <w:footnote w:type="continuationSeparator" w:id="0">
    <w:p w:rsidR="002F3115" w:rsidRDefault="002F3115" w:rsidP="00DC419C">
      <w:pPr>
        <w:spacing w:after="0" w:line="240" w:lineRule="auto"/>
      </w:pPr>
      <w:r>
        <w:continuationSeparator/>
      </w:r>
    </w:p>
  </w:footnote>
  <w:footnote w:id="1">
    <w:p w:rsidR="00FC692F" w:rsidRDefault="00FC692F" w:rsidP="00FC692F">
      <w:pPr>
        <w:pStyle w:val="FootnoteText"/>
      </w:pPr>
      <w:r>
        <w:rPr>
          <w:rStyle w:val="FootnoteReference"/>
        </w:rPr>
        <w:footnoteRef/>
      </w:r>
      <w:r>
        <w:t xml:space="preserve"> Copyright (201</w:t>
      </w:r>
      <w:r w:rsidR="00B1589E">
        <w:t>2</w:t>
      </w:r>
      <w:bookmarkStart w:id="0" w:name="_GoBack"/>
      <w:bookmarkEnd w:id="0"/>
      <w:r>
        <w:t xml:space="preserve">) held by The Evergreen State College.   Please use appropriate attribution when using and quoting this case.  Cases are available at the Native Cases website at </w:t>
      </w:r>
      <w:hyperlink r:id="rId1" w:history="1">
        <w:r w:rsidRPr="008C28AA">
          <w:rPr>
            <w:rStyle w:val="Hyperlink"/>
          </w:rPr>
          <w:t>www.evergreen.edu/tribal/cases</w:t>
        </w:r>
        <w:r>
          <w:rPr>
            <w:rStyle w:val="Hyperlink"/>
          </w:rPr>
          <w:t>/home.htm</w:t>
        </w:r>
      </w:hyperlink>
      <w:r>
        <w:t>.  This material is based upon work supported by the National Science Foundation under Grant No. 0817624.  Any opinions, findings, and conclusions or recommendations expressed in this case are those of the author and do not necessarily reflect the views of the National Science Foundation.  Thank you to Dr. Linda Moon Stumpff for the inspiration and Dr. Barbara Smith for</w:t>
      </w:r>
      <w:r w:rsidR="00B103C7">
        <w:t xml:space="preserve"> </w:t>
      </w:r>
      <w:r w:rsidR="00723927">
        <w:t>her</w:t>
      </w:r>
      <w:r w:rsidR="00B103C7">
        <w:t xml:space="preserve"> </w:t>
      </w:r>
      <w:r>
        <w:t>continued support of my work.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DB64EE"/>
    <w:rsid w:val="000310E9"/>
    <w:rsid w:val="00031CC3"/>
    <w:rsid w:val="000A71B7"/>
    <w:rsid w:val="000F2FDC"/>
    <w:rsid w:val="00185174"/>
    <w:rsid w:val="001920FB"/>
    <w:rsid w:val="001D5C73"/>
    <w:rsid w:val="0023126C"/>
    <w:rsid w:val="002747CC"/>
    <w:rsid w:val="002806AC"/>
    <w:rsid w:val="00293124"/>
    <w:rsid w:val="002F3115"/>
    <w:rsid w:val="0038676B"/>
    <w:rsid w:val="003E162C"/>
    <w:rsid w:val="004352B5"/>
    <w:rsid w:val="004D01D7"/>
    <w:rsid w:val="005043A9"/>
    <w:rsid w:val="005E4FE3"/>
    <w:rsid w:val="00651347"/>
    <w:rsid w:val="00681E1F"/>
    <w:rsid w:val="00722411"/>
    <w:rsid w:val="00723927"/>
    <w:rsid w:val="0081748F"/>
    <w:rsid w:val="00871098"/>
    <w:rsid w:val="00874078"/>
    <w:rsid w:val="00935591"/>
    <w:rsid w:val="009562E2"/>
    <w:rsid w:val="0096155E"/>
    <w:rsid w:val="00963B44"/>
    <w:rsid w:val="009B57F5"/>
    <w:rsid w:val="00A71B37"/>
    <w:rsid w:val="00AA6EC9"/>
    <w:rsid w:val="00AA7416"/>
    <w:rsid w:val="00AC1327"/>
    <w:rsid w:val="00B06BEB"/>
    <w:rsid w:val="00B103C7"/>
    <w:rsid w:val="00B1589E"/>
    <w:rsid w:val="00B658E6"/>
    <w:rsid w:val="00B72AA8"/>
    <w:rsid w:val="00BC5623"/>
    <w:rsid w:val="00BF14F5"/>
    <w:rsid w:val="00C367C9"/>
    <w:rsid w:val="00C450EA"/>
    <w:rsid w:val="00C4743B"/>
    <w:rsid w:val="00D1516E"/>
    <w:rsid w:val="00DA774C"/>
    <w:rsid w:val="00DB64EE"/>
    <w:rsid w:val="00DB71FE"/>
    <w:rsid w:val="00DC419C"/>
    <w:rsid w:val="00DD25D0"/>
    <w:rsid w:val="00E13926"/>
    <w:rsid w:val="00E35229"/>
    <w:rsid w:val="00E848B7"/>
    <w:rsid w:val="00E91213"/>
    <w:rsid w:val="00EA1198"/>
    <w:rsid w:val="00EB0BFD"/>
    <w:rsid w:val="00EB431F"/>
    <w:rsid w:val="00ED3334"/>
    <w:rsid w:val="00EE5D95"/>
    <w:rsid w:val="00EE7255"/>
    <w:rsid w:val="00EF0166"/>
    <w:rsid w:val="00F17265"/>
    <w:rsid w:val="00F37D92"/>
    <w:rsid w:val="00F86BC5"/>
    <w:rsid w:val="00FC360B"/>
    <w:rsid w:val="00FC692F"/>
    <w:rsid w:val="00FD1F18"/>
    <w:rsid w:val="00FF3DD5"/>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C4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19C"/>
    <w:rPr>
      <w:sz w:val="20"/>
      <w:szCs w:val="20"/>
    </w:rPr>
  </w:style>
  <w:style w:type="character" w:styleId="FootnoteReference">
    <w:name w:val="footnote reference"/>
    <w:basedOn w:val="DefaultParagraphFont"/>
    <w:semiHidden/>
    <w:unhideWhenUsed/>
    <w:rsid w:val="00DC419C"/>
    <w:rPr>
      <w:vertAlign w:val="superscript"/>
    </w:rPr>
  </w:style>
  <w:style w:type="paragraph" w:styleId="EndnoteText">
    <w:name w:val="endnote text"/>
    <w:basedOn w:val="Normal"/>
    <w:link w:val="EndnoteTextChar"/>
    <w:uiPriority w:val="99"/>
    <w:semiHidden/>
    <w:unhideWhenUsed/>
    <w:rsid w:val="00AA6E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EC9"/>
    <w:rPr>
      <w:sz w:val="20"/>
      <w:szCs w:val="20"/>
    </w:rPr>
  </w:style>
  <w:style w:type="character" w:styleId="EndnoteReference">
    <w:name w:val="endnote reference"/>
    <w:basedOn w:val="DefaultParagraphFont"/>
    <w:uiPriority w:val="99"/>
    <w:semiHidden/>
    <w:unhideWhenUsed/>
    <w:rsid w:val="00AA6EC9"/>
    <w:rPr>
      <w:vertAlign w:val="superscript"/>
    </w:rPr>
  </w:style>
  <w:style w:type="character" w:styleId="Hyperlink">
    <w:name w:val="Hyperlink"/>
    <w:basedOn w:val="DefaultParagraphFont"/>
    <w:uiPriority w:val="99"/>
    <w:unhideWhenUsed/>
    <w:rsid w:val="00BF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4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19C"/>
    <w:rPr>
      <w:sz w:val="20"/>
      <w:szCs w:val="20"/>
    </w:rPr>
  </w:style>
  <w:style w:type="character" w:styleId="FootnoteReference">
    <w:name w:val="footnote reference"/>
    <w:basedOn w:val="DefaultParagraphFont"/>
    <w:semiHidden/>
    <w:unhideWhenUsed/>
    <w:rsid w:val="00DC419C"/>
    <w:rPr>
      <w:vertAlign w:val="superscript"/>
    </w:rPr>
  </w:style>
  <w:style w:type="paragraph" w:styleId="EndnoteText">
    <w:name w:val="endnote text"/>
    <w:basedOn w:val="Normal"/>
    <w:link w:val="EndnoteTextChar"/>
    <w:uiPriority w:val="99"/>
    <w:semiHidden/>
    <w:unhideWhenUsed/>
    <w:rsid w:val="00AA6E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EC9"/>
    <w:rPr>
      <w:sz w:val="20"/>
      <w:szCs w:val="20"/>
    </w:rPr>
  </w:style>
  <w:style w:type="character" w:styleId="EndnoteReference">
    <w:name w:val="endnote reference"/>
    <w:basedOn w:val="DefaultParagraphFont"/>
    <w:uiPriority w:val="99"/>
    <w:semiHidden/>
    <w:unhideWhenUsed/>
    <w:rsid w:val="00AA6EC9"/>
    <w:rPr>
      <w:vertAlign w:val="superscript"/>
    </w:rPr>
  </w:style>
  <w:style w:type="character" w:styleId="Hyperlink">
    <w:name w:val="Hyperlink"/>
    <w:basedOn w:val="DefaultParagraphFont"/>
    <w:uiPriority w:val="99"/>
    <w:unhideWhenUsed/>
    <w:rsid w:val="00BF14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file:///C:\Users\barbara\AppData\Local\Temp\www.evergreen.edu\tribal\cases\cas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1169-F10D-F645-B8CB-8589FF17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14198</Characters>
  <Application>Microsoft Macintosh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Saul</dc:creator>
  <cp:lastModifiedBy>The Evergreen State College</cp:lastModifiedBy>
  <cp:revision>2</cp:revision>
  <dcterms:created xsi:type="dcterms:W3CDTF">2012-01-24T17:49:00Z</dcterms:created>
  <dcterms:modified xsi:type="dcterms:W3CDTF">2012-01-24T17:49:00Z</dcterms:modified>
</cp:coreProperties>
</file>