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CEEE" w14:textId="7C71C58E" w:rsidR="00524255" w:rsidRDefault="00524255" w:rsidP="00524255">
      <w:pPr>
        <w:jc w:val="center"/>
        <w:rPr>
          <w:b/>
          <w:sz w:val="28"/>
          <w:szCs w:val="28"/>
        </w:rPr>
      </w:pPr>
      <w:r>
        <w:rPr>
          <w:b/>
          <w:sz w:val="28"/>
          <w:szCs w:val="28"/>
        </w:rPr>
        <w:t>The Salmon</w:t>
      </w:r>
      <w:r w:rsidR="001E33BC">
        <w:rPr>
          <w:b/>
          <w:sz w:val="28"/>
          <w:szCs w:val="28"/>
        </w:rPr>
        <w:t>,</w:t>
      </w:r>
      <w:r>
        <w:rPr>
          <w:b/>
          <w:sz w:val="28"/>
          <w:szCs w:val="28"/>
        </w:rPr>
        <w:t xml:space="preserve"> They are My Brothers</w:t>
      </w:r>
    </w:p>
    <w:p w14:paraId="5D0470DA" w14:textId="77777777" w:rsidR="00524255" w:rsidRDefault="00524255" w:rsidP="00524255">
      <w:pPr>
        <w:jc w:val="center"/>
        <w:rPr>
          <w:b/>
          <w:sz w:val="28"/>
          <w:szCs w:val="28"/>
        </w:rPr>
      </w:pPr>
      <w:r>
        <w:rPr>
          <w:b/>
          <w:sz w:val="28"/>
          <w:szCs w:val="28"/>
        </w:rPr>
        <w:t>Teaching Notes</w:t>
      </w:r>
    </w:p>
    <w:p w14:paraId="0E6A46B9" w14:textId="77777777" w:rsidR="00524255" w:rsidRDefault="00524255" w:rsidP="00524255">
      <w:pPr>
        <w:rPr>
          <w:sz w:val="24"/>
          <w:szCs w:val="24"/>
        </w:rPr>
      </w:pPr>
      <w:r w:rsidRPr="009F0815">
        <w:rPr>
          <w:b/>
          <w:sz w:val="24"/>
          <w:szCs w:val="24"/>
        </w:rPr>
        <w:t xml:space="preserve">Author:  </w:t>
      </w:r>
      <w:r w:rsidRPr="009F0815">
        <w:rPr>
          <w:sz w:val="24"/>
          <w:szCs w:val="24"/>
        </w:rPr>
        <w:t>Kathleen M. Saul, Ph.D.</w:t>
      </w:r>
    </w:p>
    <w:p w14:paraId="1E27CD6C" w14:textId="77777777" w:rsidR="00524255" w:rsidRPr="00E022B4" w:rsidRDefault="00524255" w:rsidP="00524255">
      <w:pPr>
        <w:rPr>
          <w:b/>
          <w:sz w:val="24"/>
          <w:szCs w:val="24"/>
        </w:rPr>
      </w:pPr>
      <w:r w:rsidRPr="00E022B4">
        <w:rPr>
          <w:b/>
          <w:sz w:val="24"/>
          <w:szCs w:val="24"/>
        </w:rPr>
        <w:t>Learning Objectives:</w:t>
      </w:r>
    </w:p>
    <w:p w14:paraId="78007422" w14:textId="4FB06389" w:rsidR="00524255" w:rsidRDefault="00524255" w:rsidP="00524255">
      <w:pPr>
        <w:pStyle w:val="NoSpacing"/>
        <w:numPr>
          <w:ilvl w:val="0"/>
          <w:numId w:val="1"/>
        </w:numPr>
        <w:rPr>
          <w:sz w:val="24"/>
          <w:szCs w:val="24"/>
        </w:rPr>
      </w:pPr>
      <w:r w:rsidRPr="002F7CC6">
        <w:rPr>
          <w:sz w:val="24"/>
          <w:szCs w:val="24"/>
        </w:rPr>
        <w:t xml:space="preserve">Learn about the history </w:t>
      </w:r>
      <w:r>
        <w:rPr>
          <w:sz w:val="24"/>
          <w:szCs w:val="24"/>
        </w:rPr>
        <w:t>of and current situation of salmon runs in the Lower Snake River in Washington State.</w:t>
      </w:r>
    </w:p>
    <w:p w14:paraId="3CE762B9" w14:textId="2B7E6E91" w:rsidR="0072420E" w:rsidRPr="002F7CC6" w:rsidRDefault="0072420E" w:rsidP="00524255">
      <w:pPr>
        <w:pStyle w:val="NoSpacing"/>
        <w:numPr>
          <w:ilvl w:val="0"/>
          <w:numId w:val="1"/>
        </w:numPr>
        <w:rPr>
          <w:sz w:val="24"/>
          <w:szCs w:val="24"/>
        </w:rPr>
      </w:pPr>
      <w:r>
        <w:rPr>
          <w:sz w:val="24"/>
          <w:szCs w:val="24"/>
        </w:rPr>
        <w:t xml:space="preserve">Appreciate the role of dams in creating avenues for economic development, promoting agriculture, and bringing prosperity to white settlers in eastern Washington. </w:t>
      </w:r>
    </w:p>
    <w:p w14:paraId="44743CA1" w14:textId="40DF0EBC" w:rsidR="00524255" w:rsidRPr="002F7CC6" w:rsidRDefault="00524255" w:rsidP="00524255">
      <w:pPr>
        <w:pStyle w:val="NoSpacing"/>
        <w:numPr>
          <w:ilvl w:val="0"/>
          <w:numId w:val="1"/>
        </w:numPr>
        <w:rPr>
          <w:sz w:val="24"/>
          <w:szCs w:val="24"/>
        </w:rPr>
      </w:pPr>
      <w:r>
        <w:rPr>
          <w:sz w:val="24"/>
          <w:szCs w:val="24"/>
        </w:rPr>
        <w:t>Understand arguments for and potential reasons against removal of the Lower Snake River Dams to allow for free-flowing water and unimpeded salmon passage.</w:t>
      </w:r>
    </w:p>
    <w:p w14:paraId="185A8F60" w14:textId="3C2D8803" w:rsidR="00524255" w:rsidRDefault="00D35DAC" w:rsidP="00524255">
      <w:pPr>
        <w:pStyle w:val="NoSpacing"/>
        <w:numPr>
          <w:ilvl w:val="0"/>
          <w:numId w:val="1"/>
        </w:numPr>
        <w:rPr>
          <w:sz w:val="24"/>
          <w:szCs w:val="24"/>
          <w:shd w:val="clear" w:color="auto" w:fill="FFFFFF"/>
        </w:rPr>
      </w:pPr>
      <w:r>
        <w:rPr>
          <w:sz w:val="24"/>
          <w:szCs w:val="24"/>
          <w:shd w:val="clear" w:color="auto" w:fill="FFFFFF"/>
        </w:rPr>
        <w:t>Explore other cases in which dams, salmon, and tribal rights have conflicted with desires for irrigation, recreation, and hydropower</w:t>
      </w:r>
      <w:r w:rsidR="00524255">
        <w:rPr>
          <w:sz w:val="24"/>
          <w:szCs w:val="24"/>
          <w:shd w:val="clear" w:color="auto" w:fill="FFFFFF"/>
        </w:rPr>
        <w:t>.</w:t>
      </w:r>
      <w:r>
        <w:rPr>
          <w:sz w:val="24"/>
          <w:szCs w:val="24"/>
          <w:shd w:val="clear" w:color="auto" w:fill="FFFFFF"/>
        </w:rPr>
        <w:t xml:space="preserve"> Who were the key players in those cases? What was the outcome and what factors led to that decision? Whose voices were heard or not heard?</w:t>
      </w:r>
    </w:p>
    <w:p w14:paraId="27C68047" w14:textId="589D1A24" w:rsidR="00D35DAC" w:rsidRPr="002F7CC6" w:rsidRDefault="00D35DAC" w:rsidP="00524255">
      <w:pPr>
        <w:pStyle w:val="NoSpacing"/>
        <w:numPr>
          <w:ilvl w:val="0"/>
          <w:numId w:val="1"/>
        </w:numPr>
        <w:rPr>
          <w:sz w:val="24"/>
          <w:szCs w:val="24"/>
          <w:shd w:val="clear" w:color="auto" w:fill="FFFFFF"/>
        </w:rPr>
      </w:pPr>
      <w:r>
        <w:rPr>
          <w:sz w:val="24"/>
          <w:szCs w:val="24"/>
          <w:shd w:val="clear" w:color="auto" w:fill="FFFFFF"/>
        </w:rPr>
        <w:t>Suggest a path forward for salmon and the Lower Snake River Dams.</w:t>
      </w:r>
    </w:p>
    <w:p w14:paraId="653B1257" w14:textId="77777777" w:rsidR="00524255" w:rsidRDefault="00524255" w:rsidP="00524255">
      <w:pPr>
        <w:pStyle w:val="NoSpacing"/>
        <w:rPr>
          <w:shd w:val="clear" w:color="auto" w:fill="FFFFFF"/>
        </w:rPr>
      </w:pPr>
    </w:p>
    <w:p w14:paraId="263B83DA" w14:textId="77777777" w:rsidR="00524255" w:rsidRDefault="00524255" w:rsidP="00524255">
      <w:pPr>
        <w:pStyle w:val="NoSpacing"/>
        <w:rPr>
          <w:b/>
          <w:bCs/>
          <w:sz w:val="24"/>
          <w:szCs w:val="24"/>
          <w:shd w:val="clear" w:color="auto" w:fill="FFFFFF"/>
        </w:rPr>
      </w:pPr>
      <w:r w:rsidRPr="002F7CC6">
        <w:rPr>
          <w:b/>
          <w:bCs/>
          <w:sz w:val="24"/>
          <w:szCs w:val="24"/>
          <w:shd w:val="clear" w:color="auto" w:fill="FFFFFF"/>
        </w:rPr>
        <w:t>Audience:</w:t>
      </w:r>
    </w:p>
    <w:p w14:paraId="543DF96B" w14:textId="4DFD9A61" w:rsidR="00524255" w:rsidRDefault="00524255" w:rsidP="00524255">
      <w:pPr>
        <w:pStyle w:val="NoSpacing"/>
        <w:rPr>
          <w:sz w:val="24"/>
          <w:szCs w:val="24"/>
          <w:shd w:val="clear" w:color="auto" w:fill="FFFFFF"/>
        </w:rPr>
      </w:pPr>
      <w:r w:rsidRPr="002F7CC6">
        <w:rPr>
          <w:sz w:val="24"/>
          <w:szCs w:val="24"/>
          <w:shd w:val="clear" w:color="auto" w:fill="FFFFFF"/>
        </w:rPr>
        <w:t>Suitable for high school and college students</w:t>
      </w:r>
      <w:r>
        <w:rPr>
          <w:sz w:val="24"/>
          <w:szCs w:val="24"/>
          <w:shd w:val="clear" w:color="auto" w:fill="FFFFFF"/>
        </w:rPr>
        <w:t>--</w:t>
      </w:r>
      <w:r w:rsidRPr="002F7CC6">
        <w:rPr>
          <w:sz w:val="24"/>
          <w:szCs w:val="24"/>
          <w:shd w:val="clear" w:color="auto" w:fill="FFFFFF"/>
        </w:rPr>
        <w:t xml:space="preserve">undergraduate through graduate studies. This case is especially useful for study in environmental studies, </w:t>
      </w:r>
      <w:r>
        <w:rPr>
          <w:sz w:val="24"/>
          <w:szCs w:val="24"/>
          <w:shd w:val="clear" w:color="auto" w:fill="FFFFFF"/>
        </w:rPr>
        <w:t>environmental and energy policy</w:t>
      </w:r>
      <w:r w:rsidRPr="002F7CC6">
        <w:rPr>
          <w:sz w:val="24"/>
          <w:szCs w:val="24"/>
          <w:shd w:val="clear" w:color="auto" w:fill="FFFFFF"/>
        </w:rPr>
        <w:t xml:space="preserve">, </w:t>
      </w:r>
      <w:r>
        <w:rPr>
          <w:sz w:val="24"/>
          <w:szCs w:val="24"/>
          <w:shd w:val="clear" w:color="auto" w:fill="FFFFFF"/>
        </w:rPr>
        <w:t>sustainable water rights, fish biology</w:t>
      </w:r>
      <w:r w:rsidRPr="002F7CC6">
        <w:rPr>
          <w:sz w:val="24"/>
          <w:szCs w:val="24"/>
          <w:shd w:val="clear" w:color="auto" w:fill="FFFFFF"/>
        </w:rPr>
        <w:t xml:space="preserve">, American Indian </w:t>
      </w:r>
      <w:r w:rsidR="0072420E">
        <w:rPr>
          <w:sz w:val="24"/>
          <w:szCs w:val="24"/>
          <w:shd w:val="clear" w:color="auto" w:fill="FFFFFF"/>
        </w:rPr>
        <w:t>culture</w:t>
      </w:r>
      <w:r w:rsidRPr="002F7CC6">
        <w:rPr>
          <w:sz w:val="24"/>
          <w:szCs w:val="24"/>
          <w:shd w:val="clear" w:color="auto" w:fill="FFFFFF"/>
        </w:rPr>
        <w:t xml:space="preserve">, </w:t>
      </w:r>
      <w:r w:rsidR="0072420E">
        <w:rPr>
          <w:sz w:val="24"/>
          <w:szCs w:val="24"/>
          <w:shd w:val="clear" w:color="auto" w:fill="FFFFFF"/>
        </w:rPr>
        <w:t xml:space="preserve">land appropriation, </w:t>
      </w:r>
      <w:r w:rsidRPr="002F7CC6">
        <w:rPr>
          <w:sz w:val="24"/>
          <w:szCs w:val="24"/>
          <w:shd w:val="clear" w:color="auto" w:fill="FFFFFF"/>
        </w:rPr>
        <w:t xml:space="preserve"> environmental justice</w:t>
      </w:r>
      <w:r w:rsidR="00D21FCA">
        <w:rPr>
          <w:sz w:val="24"/>
          <w:szCs w:val="24"/>
          <w:shd w:val="clear" w:color="auto" w:fill="FFFFFF"/>
        </w:rPr>
        <w:t>, law, political science, and history.</w:t>
      </w:r>
    </w:p>
    <w:p w14:paraId="15185F92" w14:textId="63171FD4" w:rsidR="008D37E7" w:rsidRDefault="008D37E7" w:rsidP="00524255">
      <w:pPr>
        <w:pStyle w:val="NoSpacing"/>
        <w:rPr>
          <w:sz w:val="24"/>
          <w:szCs w:val="24"/>
          <w:shd w:val="clear" w:color="auto" w:fill="FFFFFF"/>
        </w:rPr>
      </w:pPr>
    </w:p>
    <w:p w14:paraId="092D0646" w14:textId="3E11D3BC" w:rsidR="008D37E7" w:rsidRPr="008D37E7" w:rsidRDefault="008D37E7" w:rsidP="00524255">
      <w:pPr>
        <w:pStyle w:val="NoSpacing"/>
        <w:rPr>
          <w:sz w:val="24"/>
          <w:szCs w:val="24"/>
          <w:shd w:val="clear" w:color="auto" w:fill="FFFFFF"/>
        </w:rPr>
      </w:pPr>
      <w:r w:rsidRPr="008D37E7">
        <w:rPr>
          <w:sz w:val="24"/>
          <w:szCs w:val="24"/>
          <w:shd w:val="clear" w:color="auto" w:fill="FFFFFF"/>
        </w:rPr>
        <w:t xml:space="preserve">Themes: </w:t>
      </w:r>
    </w:p>
    <w:p w14:paraId="4CF4A784" w14:textId="6902DB47" w:rsidR="008D37E7" w:rsidRPr="002F7CC6" w:rsidRDefault="008D37E7" w:rsidP="00524255">
      <w:pPr>
        <w:pStyle w:val="NoSpacing"/>
        <w:rPr>
          <w:sz w:val="24"/>
          <w:szCs w:val="24"/>
          <w:shd w:val="clear" w:color="auto" w:fill="FFFFFF"/>
        </w:rPr>
      </w:pPr>
      <w:r>
        <w:rPr>
          <w:sz w:val="24"/>
          <w:szCs w:val="24"/>
          <w:shd w:val="clear" w:color="auto" w:fill="FFFFFF"/>
        </w:rPr>
        <w:t>Climate change, activism, environmental justice, environmental restoration, federal and state relations and policy, sacred sites, salmon, leadership, intergovernmental relations, cultural preservation, economic development</w:t>
      </w:r>
    </w:p>
    <w:p w14:paraId="689652B0" w14:textId="77777777" w:rsidR="00524255" w:rsidRDefault="00524255" w:rsidP="00524255">
      <w:pPr>
        <w:pStyle w:val="NoSpacing"/>
        <w:rPr>
          <w:b/>
          <w:sz w:val="24"/>
          <w:szCs w:val="24"/>
          <w:shd w:val="clear" w:color="auto" w:fill="FFFFFF"/>
        </w:rPr>
      </w:pPr>
    </w:p>
    <w:p w14:paraId="69EF1B74" w14:textId="77777777" w:rsidR="00524255" w:rsidRDefault="00524255" w:rsidP="00524255">
      <w:pPr>
        <w:pStyle w:val="NoSpacing"/>
        <w:rPr>
          <w:b/>
          <w:sz w:val="24"/>
          <w:szCs w:val="24"/>
          <w:shd w:val="clear" w:color="auto" w:fill="FFFFFF"/>
        </w:rPr>
      </w:pPr>
      <w:r w:rsidRPr="002F7CC6">
        <w:rPr>
          <w:b/>
          <w:sz w:val="24"/>
          <w:szCs w:val="24"/>
          <w:shd w:val="clear" w:color="auto" w:fill="FFFFFF"/>
        </w:rPr>
        <w:t xml:space="preserve">Implementation: </w:t>
      </w:r>
    </w:p>
    <w:p w14:paraId="14FD121A" w14:textId="4C25FBE2" w:rsidR="00524255" w:rsidRDefault="00524255" w:rsidP="00524255">
      <w:pPr>
        <w:pStyle w:val="NoSpacing"/>
        <w:rPr>
          <w:sz w:val="24"/>
          <w:szCs w:val="24"/>
        </w:rPr>
      </w:pPr>
      <w:r w:rsidRPr="005866B0">
        <w:rPr>
          <w:sz w:val="24"/>
          <w:szCs w:val="24"/>
        </w:rPr>
        <w:t>Th</w:t>
      </w:r>
      <w:r>
        <w:rPr>
          <w:sz w:val="24"/>
          <w:szCs w:val="24"/>
        </w:rPr>
        <w:t>is</w:t>
      </w:r>
      <w:r w:rsidRPr="005866B0">
        <w:rPr>
          <w:sz w:val="24"/>
          <w:szCs w:val="24"/>
        </w:rPr>
        <w:t xml:space="preserve"> case </w:t>
      </w:r>
      <w:r w:rsidR="00D35DAC">
        <w:rPr>
          <w:sz w:val="24"/>
          <w:szCs w:val="24"/>
        </w:rPr>
        <w:t>would best</w:t>
      </w:r>
      <w:r w:rsidRPr="005866B0">
        <w:rPr>
          <w:sz w:val="24"/>
          <w:szCs w:val="24"/>
        </w:rPr>
        <w:t xml:space="preserve"> be taught </w:t>
      </w:r>
      <w:r w:rsidR="00D35DAC">
        <w:rPr>
          <w:sz w:val="24"/>
          <w:szCs w:val="24"/>
        </w:rPr>
        <w:t>as an interrupted case study.</w:t>
      </w:r>
    </w:p>
    <w:p w14:paraId="19E75CB4" w14:textId="77777777" w:rsidR="00AA46BC" w:rsidRDefault="00AA46BC" w:rsidP="00524255">
      <w:pPr>
        <w:pStyle w:val="NoSpacing"/>
        <w:rPr>
          <w:sz w:val="24"/>
          <w:szCs w:val="24"/>
        </w:rPr>
      </w:pPr>
    </w:p>
    <w:p w14:paraId="683CF540" w14:textId="04570855" w:rsidR="00D35DAC" w:rsidRDefault="00731F5F" w:rsidP="00524255">
      <w:pPr>
        <w:pStyle w:val="NoSpacing"/>
        <w:rPr>
          <w:sz w:val="24"/>
          <w:szCs w:val="24"/>
        </w:rPr>
      </w:pPr>
      <w:r>
        <w:rPr>
          <w:sz w:val="24"/>
          <w:szCs w:val="24"/>
        </w:rPr>
        <w:t xml:space="preserve">For the first session, students should have read and be prepared to discuss Part </w:t>
      </w:r>
      <w:r w:rsidR="00015D80">
        <w:rPr>
          <w:sz w:val="24"/>
          <w:szCs w:val="24"/>
        </w:rPr>
        <w:t>I</w:t>
      </w:r>
      <w:r>
        <w:rPr>
          <w:sz w:val="24"/>
          <w:szCs w:val="24"/>
        </w:rPr>
        <w:t xml:space="preserve">: The Backdrop. </w:t>
      </w:r>
      <w:r w:rsidR="00015D80">
        <w:rPr>
          <w:sz w:val="24"/>
          <w:szCs w:val="24"/>
        </w:rPr>
        <w:t>At the end of that session, students divide into small groups and read Part II: Deciding on a Plan of Action. Each group should select one other dam project to research—the removal of the Elwha Dams, the Klamath River Restoration project, the Skagit River dam controversy, for example. Within each group, students must decide who will focus on which of the questions posed by the narrator and how they will compile the information.</w:t>
      </w:r>
    </w:p>
    <w:p w14:paraId="278D18FC" w14:textId="77777777" w:rsidR="00AA46BC" w:rsidRDefault="00AA46BC" w:rsidP="00524255">
      <w:pPr>
        <w:pStyle w:val="NoSpacing"/>
        <w:rPr>
          <w:sz w:val="24"/>
          <w:szCs w:val="24"/>
        </w:rPr>
      </w:pPr>
    </w:p>
    <w:p w14:paraId="6E52FFA1" w14:textId="5BDC253A" w:rsidR="00015D80" w:rsidRDefault="00015D80" w:rsidP="00524255">
      <w:pPr>
        <w:pStyle w:val="NoSpacing"/>
        <w:rPr>
          <w:sz w:val="24"/>
          <w:szCs w:val="24"/>
        </w:rPr>
      </w:pPr>
      <w:r>
        <w:rPr>
          <w:sz w:val="24"/>
          <w:szCs w:val="24"/>
        </w:rPr>
        <w:t xml:space="preserve">At the start of the second session, students should be given a bit of time to organize what they have discovered and be ready to present the highlights to the class. At the end of the </w:t>
      </w:r>
      <w:r>
        <w:rPr>
          <w:sz w:val="24"/>
          <w:szCs w:val="24"/>
        </w:rPr>
        <w:lastRenderedPageBreak/>
        <w:t>presentations, the class should discuss what they consider to be the realistic options for Lower Snake River salmon recovery.</w:t>
      </w:r>
    </w:p>
    <w:p w14:paraId="1C10D965" w14:textId="77777777" w:rsidR="00AA46BC" w:rsidRDefault="00AA46BC" w:rsidP="00524255">
      <w:pPr>
        <w:pStyle w:val="NoSpacing"/>
        <w:rPr>
          <w:sz w:val="24"/>
          <w:szCs w:val="24"/>
        </w:rPr>
      </w:pPr>
    </w:p>
    <w:p w14:paraId="7EA62166" w14:textId="6B043923" w:rsidR="00015D80" w:rsidRDefault="00015D80" w:rsidP="00524255">
      <w:pPr>
        <w:pStyle w:val="NoSpacing"/>
        <w:rPr>
          <w:sz w:val="24"/>
          <w:szCs w:val="24"/>
        </w:rPr>
      </w:pPr>
      <w:r>
        <w:rPr>
          <w:sz w:val="24"/>
          <w:szCs w:val="24"/>
        </w:rPr>
        <w:t>What do action(s) do they recommend for the narrator?</w:t>
      </w:r>
    </w:p>
    <w:p w14:paraId="4A1D4EDD" w14:textId="4D70BDE6" w:rsidR="006817B3" w:rsidRDefault="006817B3"/>
    <w:p w14:paraId="793201F5" w14:textId="45783647" w:rsidR="00AA46BC" w:rsidRPr="00967C5A" w:rsidRDefault="00AA46BC" w:rsidP="00AA46BC">
      <w:pPr>
        <w:pStyle w:val="NoSpacing"/>
        <w:rPr>
          <w:b/>
          <w:bCs/>
          <w:sz w:val="28"/>
          <w:szCs w:val="28"/>
        </w:rPr>
      </w:pPr>
      <w:r w:rsidRPr="00967C5A">
        <w:rPr>
          <w:b/>
          <w:bCs/>
          <w:sz w:val="28"/>
          <w:szCs w:val="28"/>
        </w:rPr>
        <w:t>Some Resources</w:t>
      </w:r>
      <w:r w:rsidR="00785186" w:rsidRPr="00967C5A">
        <w:rPr>
          <w:b/>
          <w:bCs/>
          <w:sz w:val="28"/>
          <w:szCs w:val="28"/>
        </w:rPr>
        <w:t xml:space="preserve"> to get people started</w:t>
      </w:r>
      <w:r w:rsidRPr="00967C5A">
        <w:rPr>
          <w:b/>
          <w:bCs/>
          <w:sz w:val="28"/>
          <w:szCs w:val="28"/>
        </w:rPr>
        <w:t>:</w:t>
      </w:r>
    </w:p>
    <w:p w14:paraId="60F61583" w14:textId="237EAE62" w:rsidR="00AA46BC" w:rsidRPr="00967C5A" w:rsidRDefault="00AA46BC" w:rsidP="00967C5A">
      <w:pPr>
        <w:pStyle w:val="NoSpacing"/>
        <w:jc w:val="center"/>
        <w:rPr>
          <w:b/>
          <w:bCs/>
          <w:sz w:val="24"/>
          <w:szCs w:val="24"/>
        </w:rPr>
      </w:pPr>
      <w:r w:rsidRPr="00967C5A">
        <w:rPr>
          <w:b/>
          <w:bCs/>
          <w:sz w:val="24"/>
          <w:szCs w:val="24"/>
        </w:rPr>
        <w:t>Klamath River:</w:t>
      </w:r>
    </w:p>
    <w:p w14:paraId="2D3E3DD8" w14:textId="47D74895" w:rsidR="00A9553A" w:rsidRDefault="00A9553A" w:rsidP="00AA46BC">
      <w:pPr>
        <w:pStyle w:val="NoSpacing"/>
      </w:pPr>
    </w:p>
    <w:p w14:paraId="2908500D" w14:textId="4732D8D6" w:rsidR="00A9553A" w:rsidRDefault="00AA6B75" w:rsidP="00AA46BC">
      <w:pPr>
        <w:pStyle w:val="NoSpacing"/>
      </w:pPr>
      <w:r>
        <w:t>B. “</w:t>
      </w:r>
      <w:proofErr w:type="spellStart"/>
      <w:r>
        <w:t>Toastie</w:t>
      </w:r>
      <w:proofErr w:type="spellEnd"/>
      <w:r>
        <w:t xml:space="preserve">” </w:t>
      </w:r>
      <w:proofErr w:type="spellStart"/>
      <w:r>
        <w:t>Oaster</w:t>
      </w:r>
      <w:proofErr w:type="spellEnd"/>
      <w:r>
        <w:t xml:space="preserve"> (27 August 2021) </w:t>
      </w:r>
      <w:r w:rsidR="00A9553A">
        <w:t>Klamath River Issues Explained</w:t>
      </w:r>
      <w:r>
        <w:t xml:space="preserve">, </w:t>
      </w:r>
      <w:r w:rsidR="00CE5034" w:rsidRPr="00CE5034">
        <w:rPr>
          <w:i/>
          <w:iCs/>
        </w:rPr>
        <w:t>High Country News</w:t>
      </w:r>
      <w:r w:rsidR="00CE5034">
        <w:t xml:space="preserve">, </w:t>
      </w:r>
      <w:r>
        <w:t>Accessed 6 March 2023 at</w:t>
      </w:r>
    </w:p>
    <w:p w14:paraId="5F019098" w14:textId="054001A4" w:rsidR="00A9553A" w:rsidRDefault="00000000" w:rsidP="00AA46BC">
      <w:pPr>
        <w:pStyle w:val="NoSpacing"/>
      </w:pPr>
      <w:hyperlink r:id="rId5" w:history="1">
        <w:r w:rsidR="00A9553A" w:rsidRPr="00B029FB">
          <w:rPr>
            <w:rStyle w:val="Hyperlink"/>
          </w:rPr>
          <w:t>https://www.hcn.org/articles/klamath-basin-confused-about-whats-happening-on-the-klamath-heres-a-rundown</w:t>
        </w:r>
      </w:hyperlink>
    </w:p>
    <w:p w14:paraId="3E531CA3" w14:textId="77777777" w:rsidR="00967C5A" w:rsidRDefault="00967C5A" w:rsidP="00967C5A">
      <w:pPr>
        <w:pStyle w:val="NoSpacing"/>
      </w:pPr>
    </w:p>
    <w:p w14:paraId="157E65DF" w14:textId="77777777" w:rsidR="00967C5A" w:rsidRDefault="00967C5A" w:rsidP="00967C5A">
      <w:pPr>
        <w:pStyle w:val="NoSpacing"/>
      </w:pPr>
      <w:r>
        <w:t xml:space="preserve">Hank Sims (8 October 2009) The Klamath Settlement, Accessed 6 March 2023 at </w:t>
      </w:r>
    </w:p>
    <w:p w14:paraId="2D16C885" w14:textId="77777777" w:rsidR="00967C5A" w:rsidRDefault="00000000" w:rsidP="00967C5A">
      <w:pPr>
        <w:pStyle w:val="NoSpacing"/>
      </w:pPr>
      <w:hyperlink r:id="rId6" w:history="1">
        <w:r w:rsidR="00967C5A" w:rsidRPr="00B029FB">
          <w:rPr>
            <w:rStyle w:val="Hyperlink"/>
          </w:rPr>
          <w:t>https://www.northcoastjournal.com/humboldt/the-klamath-settlement/Content?oid=2130234</w:t>
        </w:r>
      </w:hyperlink>
    </w:p>
    <w:p w14:paraId="1B20C16F" w14:textId="77777777" w:rsidR="00967C5A" w:rsidRDefault="00967C5A" w:rsidP="00967C5A">
      <w:pPr>
        <w:pStyle w:val="NoSpacing"/>
      </w:pPr>
    </w:p>
    <w:p w14:paraId="52A9896D" w14:textId="77777777" w:rsidR="00967C5A" w:rsidRDefault="00967C5A" w:rsidP="00967C5A">
      <w:pPr>
        <w:pStyle w:val="NoSpacing"/>
      </w:pPr>
      <w:r>
        <w:t xml:space="preserve">James C. Ish (2020) A Road Map to Restoring Rivers: How the Klamath Basin Restoration Agreement Might Influence Future Dam Removal and River Restoration Projects, 60 </w:t>
      </w:r>
      <w:r w:rsidRPr="00A9553A">
        <w:rPr>
          <w:i/>
          <w:iCs/>
        </w:rPr>
        <w:t>Nat. Resources J. 263</w:t>
      </w:r>
      <w:r>
        <w:t>.</w:t>
      </w:r>
    </w:p>
    <w:p w14:paraId="4D0A0D16" w14:textId="77777777" w:rsidR="00967C5A" w:rsidRDefault="00967C5A" w:rsidP="00967C5A">
      <w:pPr>
        <w:pStyle w:val="NoSpacing"/>
      </w:pPr>
      <w:r>
        <w:t xml:space="preserve">Available at: </w:t>
      </w:r>
      <w:hyperlink r:id="rId7" w:history="1">
        <w:r w:rsidRPr="00B029FB">
          <w:rPr>
            <w:rStyle w:val="Hyperlink"/>
          </w:rPr>
          <w:t>https://digitalrepository.unm.edu/nrj/vol60/iss2/6</w:t>
        </w:r>
      </w:hyperlink>
    </w:p>
    <w:p w14:paraId="6EAFCCF7" w14:textId="77777777" w:rsidR="00A9553A" w:rsidRDefault="00A9553A" w:rsidP="00AA46BC">
      <w:pPr>
        <w:pStyle w:val="NoSpacing"/>
      </w:pPr>
    </w:p>
    <w:p w14:paraId="3714AE81" w14:textId="07090548" w:rsidR="00AA46BC" w:rsidRDefault="00BA0A95" w:rsidP="00AA46BC">
      <w:pPr>
        <w:pStyle w:val="NoSpacing"/>
      </w:pPr>
      <w:r>
        <w:t xml:space="preserve">NOAA (7 December 2022) </w:t>
      </w:r>
      <w:r w:rsidR="00AA46BC" w:rsidRPr="00AA46BC">
        <w:t>As Dam Removals Move Forward, NOAA Explores Next Steps for Habitat Restoration in Klamath Watershed</w:t>
      </w:r>
      <w:r>
        <w:t>, Accessed 6 March 2023 at</w:t>
      </w:r>
    </w:p>
    <w:p w14:paraId="2D859B95" w14:textId="2C7A68B2" w:rsidR="00AA46BC" w:rsidRDefault="00000000" w:rsidP="00AA46BC">
      <w:pPr>
        <w:pStyle w:val="NoSpacing"/>
      </w:pPr>
      <w:hyperlink r:id="rId8" w:history="1">
        <w:r w:rsidR="00AA46BC" w:rsidRPr="00B029FB">
          <w:rPr>
            <w:rStyle w:val="Hyperlink"/>
          </w:rPr>
          <w:t>https://www.fisheries.noaa.gov/feature-story/dam-removals-move-forward-noaa-explores-next-steps-habitat-restoration-klamath</w:t>
        </w:r>
      </w:hyperlink>
    </w:p>
    <w:p w14:paraId="2C10C3A5" w14:textId="59CA740A" w:rsidR="00AA46BC" w:rsidRDefault="00AA46BC" w:rsidP="00AA46BC">
      <w:pPr>
        <w:pStyle w:val="NoSpacing"/>
      </w:pPr>
      <w:r>
        <w:tab/>
        <w:t>and addition links to story maps on that page</w:t>
      </w:r>
    </w:p>
    <w:p w14:paraId="2B459905" w14:textId="50E15692" w:rsidR="00AA46BC" w:rsidRDefault="00AA46BC" w:rsidP="00AA46BC">
      <w:pPr>
        <w:pStyle w:val="NoSpacing"/>
      </w:pPr>
    </w:p>
    <w:p w14:paraId="6FC302EA" w14:textId="39777E76" w:rsidR="00AA46BC" w:rsidRDefault="00BA0A95" w:rsidP="00AA46BC">
      <w:pPr>
        <w:pStyle w:val="NoSpacing"/>
      </w:pPr>
      <w:r>
        <w:t xml:space="preserve">Sustainable Northwest (n.d.) </w:t>
      </w:r>
      <w:r w:rsidR="00AA46BC">
        <w:t>Klamath Basin Dam Removal 2001 - 2024</w:t>
      </w:r>
    </w:p>
    <w:p w14:paraId="4ACC6682" w14:textId="13B99480" w:rsidR="00AA46BC" w:rsidRDefault="00000000" w:rsidP="00AA46BC">
      <w:pPr>
        <w:pStyle w:val="NoSpacing"/>
      </w:pPr>
      <w:hyperlink r:id="rId9" w:history="1">
        <w:r w:rsidR="00AA46BC" w:rsidRPr="00B029FB">
          <w:rPr>
            <w:rStyle w:val="Hyperlink"/>
          </w:rPr>
          <w:t>https://www.sustainablenorthwest.org/klamath-basin-dam-removal-history</w:t>
        </w:r>
      </w:hyperlink>
    </w:p>
    <w:p w14:paraId="5182B69C" w14:textId="1EA45CC9" w:rsidR="00967C5A" w:rsidRDefault="00967C5A" w:rsidP="00AA46BC">
      <w:pPr>
        <w:pStyle w:val="NoSpacing"/>
      </w:pPr>
    </w:p>
    <w:p w14:paraId="60A1567F" w14:textId="77777777" w:rsidR="00967C5A" w:rsidRDefault="00967C5A" w:rsidP="00967C5A">
      <w:pPr>
        <w:pStyle w:val="NoSpacing"/>
      </w:pPr>
      <w:r>
        <w:t>Water Education Foundation (2023) Klamath River Basin Chronology, Accessed 6 March 2023 at</w:t>
      </w:r>
    </w:p>
    <w:p w14:paraId="288029B8" w14:textId="77777777" w:rsidR="00967C5A" w:rsidRDefault="00000000" w:rsidP="00967C5A">
      <w:pPr>
        <w:pStyle w:val="NoSpacing"/>
      </w:pPr>
      <w:hyperlink r:id="rId10" w:history="1">
        <w:r w:rsidR="00967C5A" w:rsidRPr="00B029FB">
          <w:rPr>
            <w:rStyle w:val="Hyperlink"/>
          </w:rPr>
          <w:t>https://www.watereducation.org/aquapedia/klamath-river-basin-chronology</w:t>
        </w:r>
      </w:hyperlink>
    </w:p>
    <w:p w14:paraId="1002F55E" w14:textId="77777777" w:rsidR="00A9553A" w:rsidRDefault="00A9553A" w:rsidP="00A9553A">
      <w:pPr>
        <w:pStyle w:val="NoSpacing"/>
      </w:pPr>
    </w:p>
    <w:p w14:paraId="57B05A22" w14:textId="56689D42" w:rsidR="00AA46BC" w:rsidRPr="00967C5A" w:rsidRDefault="00A9553A" w:rsidP="00967C5A">
      <w:pPr>
        <w:pStyle w:val="NoSpacing"/>
        <w:jc w:val="center"/>
        <w:rPr>
          <w:b/>
          <w:bCs/>
          <w:sz w:val="24"/>
          <w:szCs w:val="24"/>
        </w:rPr>
      </w:pPr>
      <w:r w:rsidRPr="00967C5A">
        <w:rPr>
          <w:b/>
          <w:bCs/>
          <w:sz w:val="24"/>
          <w:szCs w:val="24"/>
        </w:rPr>
        <w:t>Elwha Dam Removal:</w:t>
      </w:r>
    </w:p>
    <w:p w14:paraId="3EFC52B7" w14:textId="77777777" w:rsidR="00967C5A" w:rsidRDefault="00967C5A" w:rsidP="00967C5A">
      <w:pPr>
        <w:pStyle w:val="NoSpacing"/>
      </w:pPr>
    </w:p>
    <w:p w14:paraId="70FE09CD" w14:textId="77777777" w:rsidR="00967C5A" w:rsidRDefault="00967C5A" w:rsidP="00967C5A">
      <w:pPr>
        <w:pStyle w:val="NoSpacing"/>
      </w:pPr>
      <w:r>
        <w:t xml:space="preserve">Elizabeth Castillo (2 August 2022) </w:t>
      </w:r>
      <w:r w:rsidRPr="00785186">
        <w:t>Elwha River transformed 10 years after dam removal</w:t>
      </w:r>
      <w:r>
        <w:t>, Accessed 6 March 2023 at</w:t>
      </w:r>
    </w:p>
    <w:p w14:paraId="5CCAEDB7" w14:textId="0BF870B9" w:rsidR="00967C5A" w:rsidRDefault="00000000" w:rsidP="00967C5A">
      <w:pPr>
        <w:pStyle w:val="NoSpacing"/>
      </w:pPr>
      <w:hyperlink r:id="rId11" w:history="1">
        <w:r w:rsidR="00967C5A" w:rsidRPr="00B029FB">
          <w:rPr>
            <w:rStyle w:val="Hyperlink"/>
          </w:rPr>
          <w:t>https://www.opb.org/article/2022/08/02/elwha-river-transformed-10-years-after-dam-removal/</w:t>
        </w:r>
      </w:hyperlink>
    </w:p>
    <w:p w14:paraId="55093290" w14:textId="5CE5917B" w:rsidR="00967C5A" w:rsidRDefault="00967C5A" w:rsidP="00967C5A">
      <w:pPr>
        <w:pStyle w:val="NoSpacing"/>
      </w:pPr>
    </w:p>
    <w:p w14:paraId="6E0B0D59" w14:textId="37B03692" w:rsidR="00967C5A" w:rsidRDefault="00967C5A" w:rsidP="00967C5A">
      <w:pPr>
        <w:pStyle w:val="NoSpacing"/>
      </w:pPr>
      <w:r>
        <w:t xml:space="preserve">Elwha Klallam Tribe (2022) River Restoration, Accessed 6 March 2023 at </w:t>
      </w:r>
      <w:hyperlink r:id="rId12" w:history="1">
        <w:r w:rsidRPr="00B029FB">
          <w:rPr>
            <w:rStyle w:val="Hyperlink"/>
          </w:rPr>
          <w:t>https://www.elwha.org/departments/natural-resources/river-restoration/</w:t>
        </w:r>
      </w:hyperlink>
    </w:p>
    <w:p w14:paraId="730117BC" w14:textId="77777777" w:rsidR="00967C5A" w:rsidRDefault="00967C5A" w:rsidP="00967C5A">
      <w:pPr>
        <w:pStyle w:val="NoSpacing"/>
      </w:pPr>
    </w:p>
    <w:p w14:paraId="0665DEA6" w14:textId="49F3C027" w:rsidR="00967C5A" w:rsidRDefault="00967C5A" w:rsidP="00AA46BC">
      <w:pPr>
        <w:pStyle w:val="NoSpacing"/>
      </w:pPr>
      <w:r w:rsidRPr="00967C5A">
        <w:t>Jeffrey J. Duda et al. (</w:t>
      </w:r>
      <w:r>
        <w:t xml:space="preserve">9 December 2021) </w:t>
      </w:r>
      <w:r w:rsidRPr="00967C5A">
        <w:t>Reconnecting the Elwha River: Spatial Patterns of Fish Response to Dam Removal</w:t>
      </w:r>
      <w:r>
        <w:t xml:space="preserve">, </w:t>
      </w:r>
      <w:r w:rsidRPr="00967C5A">
        <w:rPr>
          <w:i/>
          <w:iCs/>
        </w:rPr>
        <w:t>Frontiers in Ecology and Evolution</w:t>
      </w:r>
      <w:r>
        <w:t xml:space="preserve">, Vol. 9. Available at: </w:t>
      </w:r>
      <w:hyperlink r:id="rId13" w:history="1">
        <w:r w:rsidRPr="00B029FB">
          <w:rPr>
            <w:rStyle w:val="Hyperlink"/>
          </w:rPr>
          <w:t>https://doi.org/10.3389/fevo.2021.765488</w:t>
        </w:r>
      </w:hyperlink>
    </w:p>
    <w:p w14:paraId="65EC7D33" w14:textId="77777777" w:rsidR="00967C5A" w:rsidRPr="00A9553A" w:rsidRDefault="00967C5A" w:rsidP="00AA46BC">
      <w:pPr>
        <w:pStyle w:val="NoSpacing"/>
        <w:rPr>
          <w:b/>
          <w:bCs/>
        </w:rPr>
      </w:pPr>
    </w:p>
    <w:p w14:paraId="22ABC479" w14:textId="650898AB" w:rsidR="00A9553A" w:rsidRDefault="00785186" w:rsidP="00AA46BC">
      <w:pPr>
        <w:pStyle w:val="NoSpacing"/>
      </w:pPr>
      <w:r>
        <w:t xml:space="preserve">NOAA Fisheries (1 April 2021) </w:t>
      </w:r>
      <w:r w:rsidR="00A9553A">
        <w:t>Dam Removals on the Elwha River</w:t>
      </w:r>
      <w:r>
        <w:t>, Accessed 6 March 2023 at</w:t>
      </w:r>
    </w:p>
    <w:p w14:paraId="1B4D0655" w14:textId="6646BE73" w:rsidR="00A9553A" w:rsidRDefault="00000000" w:rsidP="00AA46BC">
      <w:pPr>
        <w:pStyle w:val="NoSpacing"/>
      </w:pPr>
      <w:hyperlink r:id="rId14" w:history="1">
        <w:r w:rsidR="00A9553A" w:rsidRPr="00B029FB">
          <w:rPr>
            <w:rStyle w:val="Hyperlink"/>
          </w:rPr>
          <w:t>https://www.fisheries.noaa.gov/west-coast/dam-removals-elwha-river</w:t>
        </w:r>
      </w:hyperlink>
    </w:p>
    <w:p w14:paraId="3C408AEB" w14:textId="00A13511" w:rsidR="00A9553A" w:rsidRDefault="00A9553A" w:rsidP="00AA46BC">
      <w:pPr>
        <w:pStyle w:val="NoSpacing"/>
      </w:pPr>
      <w:r>
        <w:tab/>
        <w:t>and additional links on that page</w:t>
      </w:r>
    </w:p>
    <w:p w14:paraId="437D8692" w14:textId="41A06E20" w:rsidR="00967C5A" w:rsidRDefault="00967C5A" w:rsidP="00AA46BC">
      <w:pPr>
        <w:pStyle w:val="NoSpacing"/>
      </w:pPr>
    </w:p>
    <w:p w14:paraId="42AD93D2" w14:textId="7B7796B8" w:rsidR="00967C5A" w:rsidRDefault="00967C5A" w:rsidP="00AA46BC">
      <w:pPr>
        <w:pStyle w:val="NoSpacing"/>
      </w:pPr>
      <w:r>
        <w:t xml:space="preserve">Philip A. Meyer (Lower Elwhat S’Klallam Tribe), </w:t>
      </w:r>
      <w:r w:rsidR="00CE5034">
        <w:t xml:space="preserve">Richard </w:t>
      </w:r>
      <w:proofErr w:type="spellStart"/>
      <w:r w:rsidR="00CE5034">
        <w:t>Lichtkoppler</w:t>
      </w:r>
      <w:proofErr w:type="spellEnd"/>
      <w:r w:rsidR="00CE5034">
        <w:t xml:space="preserve"> (National Park Service), et al. (1995) </w:t>
      </w:r>
      <w:r w:rsidR="00CE5034" w:rsidRPr="00CE5034">
        <w:rPr>
          <w:i/>
          <w:iCs/>
        </w:rPr>
        <w:t>Elwha River Restoration Project: Economic Analysis, Final Technical Report</w:t>
      </w:r>
      <w:r w:rsidR="00CE5034">
        <w:t xml:space="preserve">, Accessed 6 March 2023 at </w:t>
      </w:r>
    </w:p>
    <w:p w14:paraId="752366A6" w14:textId="6228E1D2" w:rsidR="00967C5A" w:rsidRDefault="00000000" w:rsidP="00AA46BC">
      <w:pPr>
        <w:pStyle w:val="NoSpacing"/>
      </w:pPr>
      <w:hyperlink r:id="rId15" w:history="1">
        <w:r w:rsidR="00CE5034" w:rsidRPr="00B029FB">
          <w:rPr>
            <w:rStyle w:val="Hyperlink"/>
          </w:rPr>
          <w:t>http://npshistory.com/publications/olym/elwha-river/economic-analysis.pdf</w:t>
        </w:r>
      </w:hyperlink>
    </w:p>
    <w:p w14:paraId="57B3E7E7" w14:textId="26819E0A" w:rsidR="00CE5034" w:rsidRDefault="00CE5034" w:rsidP="00AA46BC">
      <w:pPr>
        <w:pStyle w:val="NoSpacing"/>
      </w:pPr>
    </w:p>
    <w:p w14:paraId="55989BA8" w14:textId="20BE485B" w:rsidR="00CE5034" w:rsidRPr="00CE5034" w:rsidRDefault="00CE5034" w:rsidP="00CE5034">
      <w:pPr>
        <w:pStyle w:val="NoSpacing"/>
        <w:jc w:val="center"/>
        <w:rPr>
          <w:b/>
          <w:bCs/>
          <w:sz w:val="24"/>
          <w:szCs w:val="24"/>
        </w:rPr>
      </w:pPr>
      <w:r w:rsidRPr="00CE5034">
        <w:rPr>
          <w:b/>
          <w:bCs/>
          <w:sz w:val="24"/>
          <w:szCs w:val="24"/>
        </w:rPr>
        <w:t>Skagit River Dams:</w:t>
      </w:r>
    </w:p>
    <w:p w14:paraId="3EEA90BE" w14:textId="57359AB2" w:rsidR="00CE5034" w:rsidRDefault="00CE5034" w:rsidP="00AA46BC">
      <w:pPr>
        <w:pStyle w:val="NoSpacing"/>
      </w:pPr>
    </w:p>
    <w:p w14:paraId="443CBAF7" w14:textId="2D15CCD6" w:rsidR="009418C2" w:rsidRDefault="009418C2" w:rsidP="00AA46BC">
      <w:pPr>
        <w:pStyle w:val="NoSpacing"/>
      </w:pPr>
      <w:r w:rsidRPr="009418C2">
        <w:t>John J. Brueggeman</w:t>
      </w:r>
      <w:r>
        <w:t xml:space="preserve"> et al. (March 1988</w:t>
      </w:r>
      <w:r w:rsidRPr="009418C2">
        <w:rPr>
          <w:i/>
          <w:iCs/>
        </w:rPr>
        <w:t>) Study of Skagit Dams Original Impact on Wildlife and Fish Habitat and Populations</w:t>
      </w:r>
      <w:r>
        <w:t xml:space="preserve">, Bellevue, WA: </w:t>
      </w:r>
      <w:proofErr w:type="spellStart"/>
      <w:r>
        <w:t>envirosphere</w:t>
      </w:r>
      <w:proofErr w:type="spellEnd"/>
      <w:r>
        <w:t xml:space="preserve"> Company, Accessed 6 March 2023 at </w:t>
      </w:r>
    </w:p>
    <w:p w14:paraId="385FE68A" w14:textId="01477F7B" w:rsidR="009418C2" w:rsidRDefault="00000000" w:rsidP="00AA46BC">
      <w:pPr>
        <w:pStyle w:val="NoSpacing"/>
      </w:pPr>
      <w:hyperlink r:id="rId16" w:history="1">
        <w:r w:rsidR="009418C2" w:rsidRPr="0030362B">
          <w:rPr>
            <w:rStyle w:val="Hyperlink"/>
          </w:rPr>
          <w:t>https://www.seattle.gov/light/skagit/relicensing/cs/groups/secure/@scl.skagit.team/documents/document/cm9k/mdcx/~edisp/prod071555.pdf</w:t>
        </w:r>
      </w:hyperlink>
    </w:p>
    <w:p w14:paraId="13ABF317" w14:textId="77777777" w:rsidR="009418C2" w:rsidRDefault="009418C2" w:rsidP="00AA46BC">
      <w:pPr>
        <w:pStyle w:val="NoSpacing"/>
      </w:pPr>
    </w:p>
    <w:p w14:paraId="3E7C7222" w14:textId="68DD7A5B" w:rsidR="009418C2" w:rsidRDefault="009418C2" w:rsidP="00AA46BC">
      <w:pPr>
        <w:pStyle w:val="NoSpacing"/>
      </w:pPr>
      <w:r>
        <w:t xml:space="preserve">Lester Black (27 July 2021) Seattle’s River of the Damned, Accessed 6 March 2023 from </w:t>
      </w:r>
    </w:p>
    <w:p w14:paraId="49DA27F9" w14:textId="08930A80" w:rsidR="009418C2" w:rsidRDefault="00000000" w:rsidP="00AA46BC">
      <w:pPr>
        <w:pStyle w:val="NoSpacing"/>
      </w:pPr>
      <w:hyperlink r:id="rId17" w:history="1">
        <w:r w:rsidR="009418C2" w:rsidRPr="00B029FB">
          <w:rPr>
            <w:rStyle w:val="Hyperlink"/>
          </w:rPr>
          <w:t>https://hakaimagazine.com/features/seattles-river-of-the-damned/</w:t>
        </w:r>
      </w:hyperlink>
    </w:p>
    <w:p w14:paraId="726F48B7" w14:textId="7B39E99F" w:rsidR="009418C2" w:rsidRDefault="009418C2" w:rsidP="00AA46BC">
      <w:pPr>
        <w:pStyle w:val="NoSpacing"/>
      </w:pPr>
    </w:p>
    <w:p w14:paraId="77C45FEF" w14:textId="000F1E3D" w:rsidR="009418C2" w:rsidRDefault="009418C2" w:rsidP="00AA46BC">
      <w:pPr>
        <w:pStyle w:val="NoSpacing"/>
      </w:pPr>
      <w:r>
        <w:t xml:space="preserve">Maria Cantwell, United States Senator for Washington (14 December 2022) WA gets $39.8 Million to Remove Fish Barriers, Restore Salmon Habitat, Accessed 6 March 2023 from </w:t>
      </w:r>
      <w:hyperlink r:id="rId18" w:history="1">
        <w:r w:rsidRPr="00B029FB">
          <w:rPr>
            <w:rStyle w:val="Hyperlink"/>
          </w:rPr>
          <w:t>https://www.cantwell.senate.gov/news/press-releases/wa-gets-398-million-to-remove-fish-barriers-restore-salmon-habitat</w:t>
        </w:r>
      </w:hyperlink>
    </w:p>
    <w:p w14:paraId="27ECFE89" w14:textId="77777777" w:rsidR="009418C2" w:rsidRDefault="009418C2" w:rsidP="00AA46BC">
      <w:pPr>
        <w:pStyle w:val="NoSpacing"/>
      </w:pPr>
    </w:p>
    <w:p w14:paraId="02F74181" w14:textId="7B5CB6B7" w:rsidR="00CE5034" w:rsidRDefault="00CE5034" w:rsidP="00AA46BC">
      <w:pPr>
        <w:pStyle w:val="NoSpacing"/>
      </w:pPr>
      <w:r>
        <w:t xml:space="preserve">Richard Arlin Walker (3 August 2021) Battle Over Skagit River Dam Heads to Court, </w:t>
      </w:r>
      <w:r w:rsidRPr="009418C2">
        <w:rPr>
          <w:i/>
          <w:iCs/>
        </w:rPr>
        <w:t>Indian Country News</w:t>
      </w:r>
      <w:r>
        <w:t xml:space="preserve">, Accessed 6 March 2023 from </w:t>
      </w:r>
      <w:hyperlink r:id="rId19" w:history="1">
        <w:r w:rsidR="009418C2" w:rsidRPr="00B029FB">
          <w:rPr>
            <w:rStyle w:val="Hyperlink"/>
          </w:rPr>
          <w:t>https://ictnews.org/news/battle-over-skagit-river-dam-heads-to-court</w:t>
        </w:r>
      </w:hyperlink>
    </w:p>
    <w:p w14:paraId="59D08D15" w14:textId="77777777" w:rsidR="00CE5034" w:rsidRDefault="00CE5034" w:rsidP="00AA46BC">
      <w:pPr>
        <w:pStyle w:val="NoSpacing"/>
      </w:pPr>
    </w:p>
    <w:p w14:paraId="1D6A8EE0" w14:textId="4C4DA570" w:rsidR="00CE5034" w:rsidRDefault="00CE5034" w:rsidP="00AA46BC">
      <w:pPr>
        <w:pStyle w:val="NoSpacing"/>
      </w:pPr>
      <w:r>
        <w:t xml:space="preserve">Rico Moore (16 July 2021) Upper Skagit Indian Tribe Calls on Seattle to Remove the Gorge Dam, </w:t>
      </w:r>
      <w:r w:rsidRPr="00CE5034">
        <w:rPr>
          <w:i/>
          <w:iCs/>
        </w:rPr>
        <w:t>High Country News</w:t>
      </w:r>
      <w:r>
        <w:t xml:space="preserve">, Accessed 6 March 2023 at </w:t>
      </w:r>
    </w:p>
    <w:p w14:paraId="20C62AA7" w14:textId="596B4C8C" w:rsidR="00CE5034" w:rsidRDefault="00000000" w:rsidP="00AA46BC">
      <w:pPr>
        <w:pStyle w:val="NoSpacing"/>
      </w:pPr>
      <w:hyperlink r:id="rId20" w:history="1">
        <w:r w:rsidR="00CE5034" w:rsidRPr="00B029FB">
          <w:rPr>
            <w:rStyle w:val="Hyperlink"/>
          </w:rPr>
          <w:t>https://www.hcn.org/issues/53.8/indigenous-affairs-dams-the-upper-skagit-indian-tribe-calls-on-seattle-to-remove-the-gorge-dam</w:t>
        </w:r>
      </w:hyperlink>
    </w:p>
    <w:p w14:paraId="3EA8B211" w14:textId="24C4895B" w:rsidR="00CE5034" w:rsidRDefault="00CE5034" w:rsidP="00AA46BC">
      <w:pPr>
        <w:pStyle w:val="NoSpacing"/>
      </w:pPr>
    </w:p>
    <w:p w14:paraId="22D6341D" w14:textId="4C1DA96D" w:rsidR="00CE5034" w:rsidRDefault="00CE5034" w:rsidP="00AA46BC">
      <w:pPr>
        <w:pStyle w:val="NoSpacing"/>
      </w:pPr>
      <w:r>
        <w:t xml:space="preserve">Seattle City Light (n.d.) Relicensing the Skagit Hydroelectric Project, Accessed 6 March 2023 at </w:t>
      </w:r>
    </w:p>
    <w:p w14:paraId="28F9A1ED" w14:textId="06A429C5" w:rsidR="00CE5034" w:rsidRDefault="00000000" w:rsidP="00AA46BC">
      <w:pPr>
        <w:pStyle w:val="NoSpacing"/>
      </w:pPr>
      <w:hyperlink r:id="rId21" w:history="1">
        <w:r w:rsidR="00CE5034" w:rsidRPr="00B029FB">
          <w:rPr>
            <w:rStyle w:val="Hyperlink"/>
          </w:rPr>
          <w:t>https://www.seattle.gov/city-light/in-the-community/current-projects/skagit-relicensing</w:t>
        </w:r>
      </w:hyperlink>
    </w:p>
    <w:p w14:paraId="39605D1F" w14:textId="4AB286BE" w:rsidR="00CE5034" w:rsidRDefault="00CE5034" w:rsidP="00AA46BC">
      <w:pPr>
        <w:pStyle w:val="NoSpacing"/>
      </w:pPr>
      <w:r>
        <w:tab/>
        <w:t>and additional links</w:t>
      </w:r>
    </w:p>
    <w:p w14:paraId="3DE7F0FA" w14:textId="06148B61" w:rsidR="00CE5034" w:rsidRDefault="00CE5034" w:rsidP="00AA46BC">
      <w:pPr>
        <w:pStyle w:val="NoSpacing"/>
      </w:pPr>
    </w:p>
    <w:p w14:paraId="5D33B292" w14:textId="77777777" w:rsidR="00CE5034" w:rsidRDefault="00CE5034" w:rsidP="00AA46BC">
      <w:pPr>
        <w:pStyle w:val="NoSpacing"/>
      </w:pPr>
    </w:p>
    <w:sectPr w:rsidR="00CE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5751C"/>
    <w:multiLevelType w:val="hybridMultilevel"/>
    <w:tmpl w:val="00D4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50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55"/>
    <w:rsid w:val="00015D80"/>
    <w:rsid w:val="001E33BC"/>
    <w:rsid w:val="003B529F"/>
    <w:rsid w:val="004532CE"/>
    <w:rsid w:val="00524255"/>
    <w:rsid w:val="006817B3"/>
    <w:rsid w:val="0072420E"/>
    <w:rsid w:val="00731F5F"/>
    <w:rsid w:val="00785186"/>
    <w:rsid w:val="008D37E7"/>
    <w:rsid w:val="009418C2"/>
    <w:rsid w:val="00967C5A"/>
    <w:rsid w:val="00A600F4"/>
    <w:rsid w:val="00A9553A"/>
    <w:rsid w:val="00AA46BC"/>
    <w:rsid w:val="00AA6B75"/>
    <w:rsid w:val="00BA0A95"/>
    <w:rsid w:val="00CE5034"/>
    <w:rsid w:val="00D21FCA"/>
    <w:rsid w:val="00D3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1AB9"/>
  <w15:chartTrackingRefBased/>
  <w15:docId w15:val="{E0D139D4-43B6-4863-9D33-2F9E9A05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255"/>
    <w:pPr>
      <w:spacing w:after="0" w:line="240" w:lineRule="auto"/>
    </w:pPr>
  </w:style>
  <w:style w:type="character" w:styleId="Hyperlink">
    <w:name w:val="Hyperlink"/>
    <w:basedOn w:val="DefaultParagraphFont"/>
    <w:uiPriority w:val="99"/>
    <w:unhideWhenUsed/>
    <w:rsid w:val="00AA46BC"/>
    <w:rPr>
      <w:color w:val="0563C1" w:themeColor="hyperlink"/>
      <w:u w:val="single"/>
    </w:rPr>
  </w:style>
  <w:style w:type="character" w:styleId="UnresolvedMention">
    <w:name w:val="Unresolved Mention"/>
    <w:basedOn w:val="DefaultParagraphFont"/>
    <w:uiPriority w:val="99"/>
    <w:semiHidden/>
    <w:unhideWhenUsed/>
    <w:rsid w:val="00AA46BC"/>
    <w:rPr>
      <w:color w:val="605E5C"/>
      <w:shd w:val="clear" w:color="auto" w:fill="E1DFDD"/>
    </w:rPr>
  </w:style>
  <w:style w:type="character" w:styleId="FollowedHyperlink">
    <w:name w:val="FollowedHyperlink"/>
    <w:basedOn w:val="DefaultParagraphFont"/>
    <w:uiPriority w:val="99"/>
    <w:semiHidden/>
    <w:unhideWhenUsed/>
    <w:rsid w:val="00AA4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feature-story/dam-removals-move-forward-noaa-explores-next-steps-habitat-restoration-klamath" TargetMode="External"/><Relationship Id="rId13" Type="http://schemas.openxmlformats.org/officeDocument/2006/relationships/hyperlink" Target="https://doi.org/10.3389/fevo.2021.765488" TargetMode="External"/><Relationship Id="rId18" Type="http://schemas.openxmlformats.org/officeDocument/2006/relationships/hyperlink" Target="https://www.cantwell.senate.gov/news/press-releases/wa-gets-398-million-to-remove-fish-barriers-restore-salmon-habitat" TargetMode="External"/><Relationship Id="rId3" Type="http://schemas.openxmlformats.org/officeDocument/2006/relationships/settings" Target="settings.xml"/><Relationship Id="rId21" Type="http://schemas.openxmlformats.org/officeDocument/2006/relationships/hyperlink" Target="https://www.seattle.gov/city-light/in-the-community/current-projects/skagit-relicensing" TargetMode="External"/><Relationship Id="rId7" Type="http://schemas.openxmlformats.org/officeDocument/2006/relationships/hyperlink" Target="https://digitalrepository.unm.edu/nrj/vol60/iss2/6" TargetMode="External"/><Relationship Id="rId12" Type="http://schemas.openxmlformats.org/officeDocument/2006/relationships/hyperlink" Target="https://www.elwha.org/departments/natural-resources/river-restoration/" TargetMode="External"/><Relationship Id="rId17" Type="http://schemas.openxmlformats.org/officeDocument/2006/relationships/hyperlink" Target="https://hakaimagazine.com/features/seattles-river-of-the-damned/" TargetMode="External"/><Relationship Id="rId2" Type="http://schemas.openxmlformats.org/officeDocument/2006/relationships/styles" Target="styles.xml"/><Relationship Id="rId16" Type="http://schemas.openxmlformats.org/officeDocument/2006/relationships/hyperlink" Target="https://www.seattle.gov/light/skagit/relicensing/cs/groups/secure/@scl.skagit.team/documents/document/cm9k/mdcx/~edisp/prod071555.pdf" TargetMode="External"/><Relationship Id="rId20" Type="http://schemas.openxmlformats.org/officeDocument/2006/relationships/hyperlink" Target="https://www.hcn.org/issues/53.8/indigenous-affairs-dams-the-upper-skagit-indian-tribe-calls-on-seattle-to-remove-the-gorge-dam" TargetMode="External"/><Relationship Id="rId1" Type="http://schemas.openxmlformats.org/officeDocument/2006/relationships/numbering" Target="numbering.xml"/><Relationship Id="rId6" Type="http://schemas.openxmlformats.org/officeDocument/2006/relationships/hyperlink" Target="https://www.northcoastjournal.com/humboldt/the-klamath-settlement/Content?oid=2130234" TargetMode="External"/><Relationship Id="rId11" Type="http://schemas.openxmlformats.org/officeDocument/2006/relationships/hyperlink" Target="https://www.opb.org/article/2022/08/02/elwha-river-transformed-10-years-after-dam-removal/" TargetMode="External"/><Relationship Id="rId5" Type="http://schemas.openxmlformats.org/officeDocument/2006/relationships/hyperlink" Target="https://www.hcn.org/articles/klamath-basin-confused-about-whats-happening-on-the-klamath-heres-a-rundown" TargetMode="External"/><Relationship Id="rId15" Type="http://schemas.openxmlformats.org/officeDocument/2006/relationships/hyperlink" Target="http://npshistory.com/publications/olym/elwha-river/economic-analysis.pdf" TargetMode="External"/><Relationship Id="rId23" Type="http://schemas.openxmlformats.org/officeDocument/2006/relationships/theme" Target="theme/theme1.xml"/><Relationship Id="rId10" Type="http://schemas.openxmlformats.org/officeDocument/2006/relationships/hyperlink" Target="https://www.watereducation.org/aquapedia/klamath-river-basin-chronology" TargetMode="External"/><Relationship Id="rId19" Type="http://schemas.openxmlformats.org/officeDocument/2006/relationships/hyperlink" Target="https://ictnews.org/news/battle-over-skagit-river-dam-heads-to-court" TargetMode="External"/><Relationship Id="rId4" Type="http://schemas.openxmlformats.org/officeDocument/2006/relationships/webSettings" Target="webSettings.xml"/><Relationship Id="rId9" Type="http://schemas.openxmlformats.org/officeDocument/2006/relationships/hyperlink" Target="https://www.sustainablenorthwest.org/klamath-basin-dam-removal-history" TargetMode="External"/><Relationship Id="rId14" Type="http://schemas.openxmlformats.org/officeDocument/2006/relationships/hyperlink" Target="https://www.fisheries.noaa.gov/west-coast/dam-removals-elwha-riv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Kathleen</dc:creator>
  <cp:keywords/>
  <dc:description/>
  <cp:lastModifiedBy>barbara smith</cp:lastModifiedBy>
  <cp:revision>4</cp:revision>
  <cp:lastPrinted>2023-03-07T14:18:00Z</cp:lastPrinted>
  <dcterms:created xsi:type="dcterms:W3CDTF">2023-03-24T20:18:00Z</dcterms:created>
  <dcterms:modified xsi:type="dcterms:W3CDTF">2023-03-24T21:40:00Z</dcterms:modified>
</cp:coreProperties>
</file>